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C73F" w14:textId="36795313" w:rsidR="00070C1B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Etkinliğin Adı: İlgi, Yetenek, Değer, Kişilik Tombalası</w:t>
      </w:r>
    </w:p>
    <w:p w14:paraId="2EA05678" w14:textId="444B9D25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Süre: 40 DK</w:t>
      </w:r>
    </w:p>
    <w:p w14:paraId="4211260F" w14:textId="2CABB5DD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Kademe: Okulöncesi</w:t>
      </w:r>
      <w:bookmarkStart w:id="0" w:name="_GoBack"/>
      <w:bookmarkEnd w:id="0"/>
    </w:p>
    <w:p w14:paraId="466026F0" w14:textId="1A56A1DF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Gerekli Malzemeler;</w:t>
      </w:r>
    </w:p>
    <w:p w14:paraId="1957AC7E" w14:textId="70967B00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Fon kağıdı (yeşil, kırmızı,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mavi ,sarı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DADCA5" w14:textId="045AED77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Yapıştırıcı</w:t>
      </w:r>
    </w:p>
    <w:p w14:paraId="5F8916E7" w14:textId="5B8BA5C5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Fanus</w:t>
      </w:r>
    </w:p>
    <w:p w14:paraId="5AA87994" w14:textId="0E9E0F37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Renkli a4</w:t>
      </w:r>
    </w:p>
    <w:p w14:paraId="064D4C61" w14:textId="2AC06B30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Boya kalemleri</w:t>
      </w:r>
    </w:p>
    <w:p w14:paraId="5CD89CB6" w14:textId="6F45BF98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Beyaz A4</w:t>
      </w:r>
    </w:p>
    <w:p w14:paraId="1F83EFFD" w14:textId="77777777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3D309" w14:textId="32540CAA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Etkinlik öncesi hazırlık</w:t>
      </w:r>
    </w:p>
    <w:p w14:paraId="2D24534A" w14:textId="58EB3B8C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kağıtlarının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farklı sarı rengine ilgi kırmızı rengine yetenek mavi kişilik ve 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yeşil </w:t>
      </w:r>
      <w:r>
        <w:rPr>
          <w:rFonts w:ascii="Times New Roman" w:hAnsi="Times New Roman" w:cs="Times New Roman"/>
          <w:b/>
          <w:bCs/>
          <w:sz w:val="24"/>
          <w:szCs w:val="24"/>
        </w:rPr>
        <w:t>rengine değer yazılır.</w:t>
      </w:r>
    </w:p>
    <w:p w14:paraId="42E89AD9" w14:textId="46A7D181" w:rsidR="00096694" w:rsidRDefault="000966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Aşağıda bulunan cümleler belirtilen renk a4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kağıtlarına</w:t>
      </w:r>
      <w:proofErr w:type="gramEnd"/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 parantez içindekiler hariç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yazılır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E9A86C" w14:textId="690563D0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fıkra ve masal anlatmayı severim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.(sarı-ilgi)</w:t>
      </w:r>
    </w:p>
    <w:p w14:paraId="01FC021E" w14:textId="0627FF53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İyi bir hafıza ve kelime haznem vardır.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 (Kırmızı-yetenek)</w:t>
      </w:r>
    </w:p>
    <w:p w14:paraId="1013E963" w14:textId="30996FB0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Diğer insanların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sesilerini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hareketlerini taklit ederim.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 (kırmızı yetenek)</w:t>
      </w:r>
    </w:p>
    <w:p w14:paraId="7646221E" w14:textId="2DC5E344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Kelime oyunlarını severim.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 (sarı- ilgi)</w:t>
      </w:r>
    </w:p>
    <w:p w14:paraId="04544D45" w14:textId="36EA4CCF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Gürültüden rahatsız olurum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. (mavi- kişilik)</w:t>
      </w:r>
    </w:p>
    <w:p w14:paraId="4D70D234" w14:textId="097AC683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Şarkı söylemeyi severim.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 xml:space="preserve"> (sarı- ilgi)</w:t>
      </w:r>
    </w:p>
    <w:p w14:paraId="38B86408" w14:textId="1AC6EC01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Ellerim ve ayaklarımla ritim tutarım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. (kırmızı -yetenek)</w:t>
      </w:r>
    </w:p>
    <w:p w14:paraId="64F432D0" w14:textId="6A0B7D55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Nesneleri kategorilerine göre ayırmayı severim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. (sarı- ilgi)</w:t>
      </w:r>
    </w:p>
    <w:p w14:paraId="32070831" w14:textId="4BAE154F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Resim, çizim konusunda becerikliyim.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(kırmızı- yetenek)</w:t>
      </w:r>
    </w:p>
    <w:p w14:paraId="364CE4A6" w14:textId="032D1C9A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Üç boyutlu görünümleri çizebilirim.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(kırmızı- yetenek)</w:t>
      </w:r>
    </w:p>
    <w:p w14:paraId="39761789" w14:textId="65CB503B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Görsel oyunlarda başarılıyım.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(kırmızı- yetenek)</w:t>
      </w:r>
    </w:p>
    <w:p w14:paraId="19AD85EE" w14:textId="033B97AB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Uzun süre hareketsiz kalmaktan sıkılırım.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(mavi- kişilik)</w:t>
      </w:r>
    </w:p>
    <w:p w14:paraId="31D8FD93" w14:textId="4E72723A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İkna kabiliyetim güçlüdür.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(kırmızı- yetenek)</w:t>
      </w:r>
    </w:p>
    <w:p w14:paraId="0FE78F9A" w14:textId="1B471AA2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İşbirliği yapmayı ve paylaşmayı severim.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(sarı-ilgi)</w:t>
      </w:r>
    </w:p>
    <w:p w14:paraId="0BF4DB09" w14:textId="047035DB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İyi bir kazancım olsun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 değer)</w:t>
      </w:r>
    </w:p>
    <w:p w14:paraId="7E8824C3" w14:textId="4B29C397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Dürüst insanlarla çalışmak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(yeşil-değer)</w:t>
      </w:r>
    </w:p>
    <w:p w14:paraId="5E1E2AD2" w14:textId="4B75400F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insanla çalışmak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 değer)</w:t>
      </w:r>
    </w:p>
    <w:p w14:paraId="56AE6C57" w14:textId="626B5838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Bana saygı duyulmasını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 değer)</w:t>
      </w:r>
    </w:p>
    <w:p w14:paraId="6029F8E8" w14:textId="79DB6105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Esnek saatlerde çalışmak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 değer)</w:t>
      </w:r>
    </w:p>
    <w:p w14:paraId="329600B2" w14:textId="5F954BF7" w:rsidR="00096694" w:rsidRDefault="00096694" w:rsidP="000966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Ülkeme, halkıma hizmet etmek isterim.</w:t>
      </w:r>
      <w:r w:rsidR="000F13BA">
        <w:rPr>
          <w:rFonts w:ascii="Times New Roman" w:hAnsi="Times New Roman" w:cs="Times New Roman"/>
          <w:b/>
          <w:bCs/>
          <w:sz w:val="24"/>
          <w:szCs w:val="24"/>
        </w:rPr>
        <w:t>(yeşil- değer)</w:t>
      </w:r>
    </w:p>
    <w:p w14:paraId="0C51E7D5" w14:textId="77777777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043B7" w14:textId="77777777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77A21E" w14:textId="10501562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Etkinlik Akışı</w:t>
      </w:r>
    </w:p>
    <w:p w14:paraId="1F49E29A" w14:textId="425317B6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Merhabalar çocuklar bugün sizlerle meslek seçimi hakkında bir etkinlik yapacağız. Aşağıdaki benzer sorular çocuklara sorulur.</w:t>
      </w:r>
    </w:p>
    <w:p w14:paraId="7FC52F9F" w14:textId="5A2F292B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Meslek nedir, örnek verir misiniz?</w:t>
      </w:r>
    </w:p>
    <w:p w14:paraId="097FE326" w14:textId="0489B69F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Siz hangi mesleğe sahip olmak istersiniz?</w:t>
      </w:r>
    </w:p>
    <w:p w14:paraId="692DA378" w14:textId="7BDE291D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 mesleği belirlemenizde ne etkili oldu?</w:t>
      </w:r>
    </w:p>
    <w:p w14:paraId="5D2B7095" w14:textId="00FE08AF" w:rsidR="000F13BA" w:rsidRDefault="000F13BA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Çocuklar sizin de söylediğiniz gibi seçtiğimiz mesleklerde </w:t>
      </w:r>
      <w:r w:rsidR="00016660">
        <w:rPr>
          <w:rFonts w:ascii="Times New Roman" w:hAnsi="Times New Roman" w:cs="Times New Roman"/>
          <w:b/>
          <w:bCs/>
          <w:sz w:val="24"/>
          <w:szCs w:val="24"/>
        </w:rPr>
        <w:t xml:space="preserve">kişilik özelliklerimiz </w:t>
      </w:r>
      <w:r>
        <w:rPr>
          <w:rFonts w:ascii="Times New Roman" w:hAnsi="Times New Roman" w:cs="Times New Roman"/>
          <w:b/>
          <w:bCs/>
          <w:sz w:val="24"/>
          <w:szCs w:val="24"/>
        </w:rPr>
        <w:t>ilgi</w:t>
      </w:r>
      <w:r w:rsidR="00016660">
        <w:rPr>
          <w:rFonts w:ascii="Times New Roman" w:hAnsi="Times New Roman" w:cs="Times New Roman"/>
          <w:b/>
          <w:bCs/>
          <w:sz w:val="24"/>
          <w:szCs w:val="24"/>
        </w:rPr>
        <w:t xml:space="preserve">lerimiz yeteneklerimiz ve değerlerimiz önemli. Burada öğretmen detaylıca ilgi yetenek kişilik değer kavramlarını öğrenciye anlatır. Ve hazırlamış olduğu fon </w:t>
      </w:r>
      <w:proofErr w:type="gramStart"/>
      <w:r w:rsidR="00016660">
        <w:rPr>
          <w:rFonts w:ascii="Times New Roman" w:hAnsi="Times New Roman" w:cs="Times New Roman"/>
          <w:b/>
          <w:bCs/>
          <w:sz w:val="24"/>
          <w:szCs w:val="24"/>
        </w:rPr>
        <w:t>kağıtlarını</w:t>
      </w:r>
      <w:proofErr w:type="gramEnd"/>
      <w:r w:rsidR="00016660">
        <w:rPr>
          <w:rFonts w:ascii="Times New Roman" w:hAnsi="Times New Roman" w:cs="Times New Roman"/>
          <w:b/>
          <w:bCs/>
          <w:sz w:val="24"/>
          <w:szCs w:val="24"/>
        </w:rPr>
        <w:t xml:space="preserve"> panoya asar. </w:t>
      </w:r>
    </w:p>
    <w:p w14:paraId="09C310A7" w14:textId="36438B3A" w:rsidR="00016660" w:rsidRDefault="00016660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 bir öğrencinin fanusun içinden bir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seçmesini ve hangi kavramı ifade ettiğini söylemesi istenir. Ait olduğu kavram ilgili fon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kağıdının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altına yapıştırılır. Tüm öğrencilere söz hakkı verildikten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sonra  Hayalimdeki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konulu resim çizmeleri istenir. </w:t>
      </w:r>
    </w:p>
    <w:p w14:paraId="52F7D7E0" w14:textId="78F59844" w:rsidR="00016660" w:rsidRPr="000F13BA" w:rsidRDefault="00016660" w:rsidP="000F1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Etkinlik  genel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bir değerlendirme yapılarak sonlandırılır.</w:t>
      </w:r>
    </w:p>
    <w:sectPr w:rsidR="00016660" w:rsidRPr="000F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DD4"/>
    <w:multiLevelType w:val="hybridMultilevel"/>
    <w:tmpl w:val="8B7464C6"/>
    <w:lvl w:ilvl="0" w:tplc="74961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2F"/>
    <w:rsid w:val="00016660"/>
    <w:rsid w:val="00070C1B"/>
    <w:rsid w:val="00096694"/>
    <w:rsid w:val="000F13BA"/>
    <w:rsid w:val="0061152F"/>
    <w:rsid w:val="006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852B"/>
  <w15:chartTrackingRefBased/>
  <w15:docId w15:val="{B5E17160-0948-41A4-9D17-9E51031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Güzel</dc:creator>
  <cp:keywords/>
  <dc:description/>
  <cp:lastModifiedBy>USER</cp:lastModifiedBy>
  <cp:revision>2</cp:revision>
  <dcterms:created xsi:type="dcterms:W3CDTF">2024-01-19T10:50:00Z</dcterms:created>
  <dcterms:modified xsi:type="dcterms:W3CDTF">2024-01-19T10:50:00Z</dcterms:modified>
</cp:coreProperties>
</file>