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D3" w:rsidRDefault="00756CD3" w:rsidP="002C6461">
      <w:r w:rsidRPr="00D07CB8">
        <w:rPr>
          <w:b/>
        </w:rPr>
        <w:t xml:space="preserve">LİSE ÖĞRENCİLERİ İÇİN </w:t>
      </w:r>
      <w:r w:rsidR="007C06E1" w:rsidRPr="00D07CB8">
        <w:rPr>
          <w:b/>
        </w:rPr>
        <w:t xml:space="preserve">TEK </w:t>
      </w:r>
      <w:r w:rsidRPr="00D07CB8">
        <w:rPr>
          <w:b/>
        </w:rPr>
        <w:t>SINIF REHBERLİK ETKİNLİĞİ</w:t>
      </w:r>
      <w:r w:rsidR="007C06E1">
        <w:rPr>
          <w:noProof/>
          <w:lang w:eastAsia="tr-TR"/>
        </w:rPr>
        <w:t xml:space="preserve">                                                </w:t>
      </w:r>
    </w:p>
    <w:p w:rsidR="00756CD3" w:rsidRDefault="00756CD3" w:rsidP="00756CD3">
      <w:r w:rsidRPr="00E31827">
        <w:rPr>
          <w:b/>
        </w:rPr>
        <w:t>GELİŞİM ALANI:</w:t>
      </w:r>
      <w:r>
        <w:t xml:space="preserve"> </w:t>
      </w:r>
      <w:r w:rsidR="00D93C34">
        <w:t xml:space="preserve">  </w:t>
      </w:r>
      <w:r w:rsidR="00D07CB8">
        <w:t>Sosyal Duygusal</w:t>
      </w:r>
    </w:p>
    <w:p w:rsidR="00756CD3" w:rsidRDefault="00BC2733" w:rsidP="00756CD3">
      <w:r w:rsidRPr="00E31827">
        <w:rPr>
          <w:b/>
        </w:rPr>
        <w:t>YETERLİK A</w:t>
      </w:r>
      <w:r w:rsidR="00756CD3" w:rsidRPr="00E31827">
        <w:rPr>
          <w:b/>
        </w:rPr>
        <w:t>LANI:</w:t>
      </w:r>
      <w:r w:rsidR="00756CD3">
        <w:t xml:space="preserve"> </w:t>
      </w:r>
      <w:r w:rsidR="00D07CB8">
        <w:t xml:space="preserve">Kişiler Arası İlişkiler                                                                </w:t>
      </w:r>
    </w:p>
    <w:p w:rsidR="00D07CB8" w:rsidRDefault="00756CD3" w:rsidP="00D90D10">
      <w:r w:rsidRPr="00E31827">
        <w:rPr>
          <w:b/>
        </w:rPr>
        <w:t>KAZANIM</w:t>
      </w:r>
      <w:r>
        <w:t>:</w:t>
      </w:r>
      <w:r w:rsidR="00D93C34">
        <w:t xml:space="preserve">      </w:t>
      </w:r>
      <w:r w:rsidR="002C6461">
        <w:t>Fiziksel, Sözel</w:t>
      </w:r>
      <w:r w:rsidR="00D07CB8">
        <w:t xml:space="preserve"> ve Duygusal Şiddetle Karşılaştığında Bu Durumla Başa Çıkma Yollarını Bilir.</w:t>
      </w:r>
    </w:p>
    <w:p w:rsidR="00D90D10" w:rsidRDefault="000051A0" w:rsidP="00D90D10">
      <w:r w:rsidRPr="00E31827">
        <w:rPr>
          <w:b/>
        </w:rPr>
        <w:t>HEDEF KİTLE VE KADEME</w:t>
      </w:r>
      <w:r w:rsidR="00D07CB8">
        <w:t xml:space="preserve">: </w:t>
      </w:r>
      <w:r w:rsidR="00D93C34">
        <w:t xml:space="preserve">  </w:t>
      </w:r>
      <w:r w:rsidR="00D07CB8">
        <w:t xml:space="preserve">Lise                                                                                   </w:t>
      </w:r>
    </w:p>
    <w:p w:rsidR="00D90D10" w:rsidRDefault="00D90D10" w:rsidP="00D90D10">
      <w:r w:rsidRPr="00E31827">
        <w:rPr>
          <w:b/>
        </w:rPr>
        <w:t>SÜRE</w:t>
      </w:r>
      <w:r>
        <w:t>:</w:t>
      </w:r>
      <w:r w:rsidR="00D93C34">
        <w:t xml:space="preserve">  </w:t>
      </w:r>
      <w:r>
        <w:t>40 DK</w:t>
      </w:r>
    </w:p>
    <w:p w:rsidR="00D07CB8" w:rsidRDefault="00D90D10" w:rsidP="000051A0">
      <w:r w:rsidRPr="00E31827">
        <w:rPr>
          <w:b/>
        </w:rPr>
        <w:t>SÜREÇ (UYGULAMA):</w:t>
      </w:r>
      <w:r w:rsidR="00D93C34">
        <w:rPr>
          <w:b/>
        </w:rPr>
        <w:t xml:space="preserve"> </w:t>
      </w:r>
      <w:r w:rsidR="000051A0" w:rsidRPr="000051A0">
        <w:t xml:space="preserve"> </w:t>
      </w:r>
      <w:r w:rsidR="002C6461">
        <w:t>Öğretmen, aşağıdaki</w:t>
      </w:r>
      <w:r w:rsidR="00D07CB8">
        <w:t xml:space="preserve"> açıklamayı okuyarak etkinliği başlatır.</w:t>
      </w:r>
    </w:p>
    <w:p w:rsidR="000051A0" w:rsidRDefault="00D07CB8" w:rsidP="000051A0">
      <w:r>
        <w:t xml:space="preserve">     </w:t>
      </w:r>
      <w:r w:rsidR="00BC2733">
        <w:t xml:space="preserve">“Sevgili </w:t>
      </w:r>
      <w:r w:rsidR="002C6461">
        <w:t>öğrenciler, hepimiz</w:t>
      </w:r>
      <w:r w:rsidR="00BC2733">
        <w:t xml:space="preserve"> diğer bireylerle</w:t>
      </w:r>
      <w:r w:rsidR="000051A0">
        <w:t xml:space="preserve"> olan ilişkilerimizde</w:t>
      </w:r>
      <w:r w:rsidR="007204C4">
        <w:t xml:space="preserve"> zaman zaman</w:t>
      </w:r>
    </w:p>
    <w:p w:rsidR="000051A0" w:rsidRDefault="000051A0" w:rsidP="000051A0">
      <w:r>
        <w:t>çatışma durumu yaşayabiliriz. Bu çatışma durumlarını çözmek için çeşitli yöntemler</w:t>
      </w:r>
    </w:p>
    <w:p w:rsidR="000051A0" w:rsidRDefault="000051A0" w:rsidP="000051A0">
      <w:r>
        <w:t>kullanırız. Yöntemlerimiz işe yarayabileceği gibi durumu içinden çıkılmaz bir</w:t>
      </w:r>
    </w:p>
    <w:p w:rsidR="007204C4" w:rsidRDefault="000051A0" w:rsidP="000051A0">
      <w:r>
        <w:t>hale de sokabilir. Bu yüzden doğru çatışma</w:t>
      </w:r>
      <w:r w:rsidR="00BC2733">
        <w:t xml:space="preserve"> çözme becerilerini kullanmanız sizleri zorlayıcı durumlar karşısında güçlü kılabilir.</w:t>
      </w:r>
      <w:r w:rsidR="007204C4">
        <w:t>’’</w:t>
      </w:r>
      <w:r w:rsidR="002C6461">
        <w:t xml:space="preserve"> </w:t>
      </w:r>
      <w:r w:rsidR="00BC2733">
        <w:t>açıklaması yap</w:t>
      </w:r>
      <w:r w:rsidR="007204C4">
        <w:t xml:space="preserve">ıldıktan sonra öğrencilere form 1 dağıtılır ve doldurmaları </w:t>
      </w:r>
      <w:r w:rsidR="002C6461">
        <w:t>istenir. Form</w:t>
      </w:r>
      <w:r w:rsidR="007204C4">
        <w:t xml:space="preserve"> </w:t>
      </w:r>
      <w:r w:rsidR="00BC2733">
        <w:t xml:space="preserve">1 </w:t>
      </w:r>
      <w:r w:rsidR="007204C4">
        <w:t>doldurulduktan sonra gönüll</w:t>
      </w:r>
      <w:r w:rsidR="00BC2733">
        <w:t>ü öğrencilerden dönüt alınır ve mümkü</w:t>
      </w:r>
      <w:r w:rsidR="007204C4">
        <w:t>n olduğunca çok sayıda öğrencinin katılımı sağlanmaya gayret gösterilir.</w:t>
      </w:r>
    </w:p>
    <w:p w:rsidR="00F34C76" w:rsidRDefault="00F34C76" w:rsidP="000051A0"/>
    <w:p w:rsidR="00F34C76" w:rsidRDefault="00F34C76" w:rsidP="000051A0"/>
    <w:p w:rsidR="00F34C76" w:rsidRDefault="00F34C76" w:rsidP="000051A0"/>
    <w:p w:rsidR="00F34C76" w:rsidRDefault="00F34C76" w:rsidP="000051A0"/>
    <w:p w:rsidR="00F34C76" w:rsidRDefault="00F34C76" w:rsidP="000051A0"/>
    <w:p w:rsidR="00F34C76" w:rsidRDefault="00F34C76" w:rsidP="000051A0"/>
    <w:p w:rsidR="00F34C76" w:rsidRDefault="00F34C76" w:rsidP="000051A0"/>
    <w:p w:rsidR="00F34C76" w:rsidRDefault="00F34C76" w:rsidP="000051A0"/>
    <w:p w:rsidR="00F34C76" w:rsidRDefault="00F34C76" w:rsidP="000051A0"/>
    <w:p w:rsidR="00F34C76" w:rsidRDefault="00F34C76" w:rsidP="000051A0"/>
    <w:p w:rsidR="00F34C76" w:rsidRDefault="00F34C76" w:rsidP="000051A0"/>
    <w:p w:rsidR="00F34C76" w:rsidRDefault="00F34C76" w:rsidP="000051A0"/>
    <w:p w:rsidR="00D90D10" w:rsidRDefault="00D90D10" w:rsidP="00D90D10"/>
    <w:p w:rsidR="00157D8A" w:rsidRDefault="00157D8A" w:rsidP="00D90D10"/>
    <w:p w:rsidR="002C6461" w:rsidRDefault="002C6461" w:rsidP="00D90D10"/>
    <w:p w:rsidR="002C6461" w:rsidRDefault="002C6461" w:rsidP="00D90D10"/>
    <w:p w:rsidR="002C6461" w:rsidRDefault="002C6461" w:rsidP="00D90D10"/>
    <w:p w:rsidR="007204C4" w:rsidRPr="00E31827" w:rsidRDefault="007204C4" w:rsidP="00D90D10">
      <w:pPr>
        <w:rPr>
          <w:b/>
        </w:rPr>
      </w:pPr>
      <w:r w:rsidRPr="00E31827">
        <w:rPr>
          <w:b/>
        </w:rPr>
        <w:lastRenderedPageBreak/>
        <w:t>FORM-1</w:t>
      </w:r>
    </w:p>
    <w:p w:rsidR="007204C4" w:rsidRDefault="00BC2733" w:rsidP="00D90D10">
      <w:r>
        <w:t xml:space="preserve">   </w:t>
      </w:r>
      <w:r w:rsidR="007204C4">
        <w:t>Aşağıda</w:t>
      </w:r>
      <w:r w:rsidR="00E31827">
        <w:t>ki formda</w:t>
      </w:r>
      <w:r w:rsidR="007204C4">
        <w:t xml:space="preserve"> arkadaş ilişkilerinde yaşanan bazı şiddet türleri gösteril</w:t>
      </w:r>
      <w:r>
        <w:t>miştir.Siz de bu tür şiddet olay</w:t>
      </w:r>
      <w:r w:rsidR="007204C4">
        <w:t>larına hiç maruz kaldınız mı? Cevabınız evet ise bu zor durumla başa çıkmak için neler yaptınız,kimlerden destek aldın</w:t>
      </w:r>
      <w:r w:rsidR="0068193D">
        <w:t>ı</w:t>
      </w:r>
      <w:r w:rsidR="007204C4">
        <w:t>z</w:t>
      </w:r>
      <w:r w:rsidR="0068193D">
        <w:t>?</w:t>
      </w:r>
      <w:r w:rsidR="007204C4">
        <w:t xml:space="preserve"> cevaplarınızı ilgi</w:t>
      </w:r>
      <w:r w:rsidR="0068193D">
        <w:t>l</w:t>
      </w:r>
      <w:r w:rsidR="007204C4">
        <w:t>i başlığın altına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7204C4" w:rsidTr="00157D8A">
        <w:tc>
          <w:tcPr>
            <w:tcW w:w="3020" w:type="dxa"/>
            <w:tcBorders>
              <w:bottom w:val="single" w:sz="4" w:space="0" w:color="auto"/>
            </w:tcBorders>
          </w:tcPr>
          <w:p w:rsidR="007204C4" w:rsidRDefault="007204C4" w:rsidP="00D90D10">
            <w:r>
              <w:t>FİZİKSEL ŞİDDET</w:t>
            </w:r>
          </w:p>
          <w:p w:rsidR="00157D8A" w:rsidRDefault="00157D8A" w:rsidP="00157D8A">
            <w:r>
              <w:t>Fiziksel Şiddet</w:t>
            </w:r>
          </w:p>
          <w:p w:rsidR="00157D8A" w:rsidRDefault="00157D8A" w:rsidP="00157D8A">
            <w:r>
              <w:t>Kişinin, arkadaşının bedenine kasıtlı olarak zarar vermesidir. (vurma, itme, eşya fırlatma gibi)</w:t>
            </w:r>
          </w:p>
          <w:p w:rsidR="00157D8A" w:rsidRDefault="00157D8A" w:rsidP="00D90D10"/>
        </w:tc>
        <w:tc>
          <w:tcPr>
            <w:tcW w:w="2929" w:type="dxa"/>
            <w:tcBorders>
              <w:bottom w:val="single" w:sz="4" w:space="0" w:color="auto"/>
            </w:tcBorders>
          </w:tcPr>
          <w:p w:rsidR="007204C4" w:rsidRDefault="007204C4" w:rsidP="00D90D10">
            <w:r>
              <w:t>SÖZEL ŞİDDET</w:t>
            </w:r>
          </w:p>
          <w:p w:rsidR="00157D8A" w:rsidRDefault="00157D8A" w:rsidP="00157D8A">
            <w:r>
              <w:t>Psikolojik Şiddet</w:t>
            </w:r>
          </w:p>
          <w:p w:rsidR="00157D8A" w:rsidRDefault="00157D8A" w:rsidP="00157D8A">
            <w:r>
              <w:t>Kişinin, arkadaşının kendine olan güvenini ve saygısını zedeleyecek biçimde konuşması ve davranmasıdır. (lakap</w:t>
            </w:r>
          </w:p>
          <w:p w:rsidR="00157D8A" w:rsidRDefault="00157D8A" w:rsidP="00157D8A">
            <w:r>
              <w:t>takma, hakaret etme, küçük düşürme, tehdit etme)</w:t>
            </w:r>
          </w:p>
          <w:p w:rsidR="00157D8A" w:rsidRDefault="00157D8A" w:rsidP="00D90D10"/>
        </w:tc>
        <w:tc>
          <w:tcPr>
            <w:tcW w:w="3113" w:type="dxa"/>
            <w:tcBorders>
              <w:bottom w:val="single" w:sz="4" w:space="0" w:color="auto"/>
            </w:tcBorders>
          </w:tcPr>
          <w:p w:rsidR="007204C4" w:rsidRDefault="007204C4" w:rsidP="00D90D10">
            <w:r>
              <w:t>DUYGUSAL ŞİDDET</w:t>
            </w:r>
          </w:p>
          <w:p w:rsidR="00157D8A" w:rsidRDefault="00157D8A" w:rsidP="00157D8A">
            <w:r>
              <w:t>Sosyal Şiddet</w:t>
            </w:r>
          </w:p>
          <w:p w:rsidR="00157D8A" w:rsidRDefault="00157D8A" w:rsidP="00157D8A">
            <w:r>
              <w:t>Kişinin arkadaşının sosyal ilişkilerini kısıtlaması, kontrol etmesi ve sosyal çevresinden soyutlaması, yalnızlaşmasına</w:t>
            </w:r>
          </w:p>
          <w:p w:rsidR="00157D8A" w:rsidRDefault="00157D8A" w:rsidP="00D90D10"/>
        </w:tc>
      </w:tr>
      <w:tr w:rsidR="007204C4" w:rsidTr="00157D8A">
        <w:tc>
          <w:tcPr>
            <w:tcW w:w="3020" w:type="dxa"/>
            <w:tcBorders>
              <w:bottom w:val="nil"/>
            </w:tcBorders>
          </w:tcPr>
          <w:p w:rsidR="007204C4" w:rsidRDefault="007204C4" w:rsidP="00D90D10"/>
        </w:tc>
        <w:tc>
          <w:tcPr>
            <w:tcW w:w="2929" w:type="dxa"/>
            <w:tcBorders>
              <w:bottom w:val="nil"/>
            </w:tcBorders>
          </w:tcPr>
          <w:p w:rsidR="007204C4" w:rsidRDefault="007204C4" w:rsidP="00D90D10"/>
        </w:tc>
        <w:tc>
          <w:tcPr>
            <w:tcW w:w="3113" w:type="dxa"/>
            <w:tcBorders>
              <w:bottom w:val="nil"/>
            </w:tcBorders>
          </w:tcPr>
          <w:p w:rsidR="007204C4" w:rsidRDefault="007204C4" w:rsidP="00D90D10"/>
        </w:tc>
      </w:tr>
      <w:tr w:rsidR="007204C4" w:rsidTr="00157D8A">
        <w:tc>
          <w:tcPr>
            <w:tcW w:w="3020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2929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3113" w:type="dxa"/>
            <w:tcBorders>
              <w:top w:val="nil"/>
              <w:bottom w:val="nil"/>
            </w:tcBorders>
          </w:tcPr>
          <w:p w:rsidR="007204C4" w:rsidRDefault="007204C4" w:rsidP="00D90D10"/>
        </w:tc>
      </w:tr>
      <w:tr w:rsidR="007204C4" w:rsidTr="00157D8A">
        <w:tc>
          <w:tcPr>
            <w:tcW w:w="3020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2929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3113" w:type="dxa"/>
            <w:tcBorders>
              <w:top w:val="nil"/>
              <w:bottom w:val="nil"/>
            </w:tcBorders>
          </w:tcPr>
          <w:p w:rsidR="007204C4" w:rsidRDefault="007204C4" w:rsidP="00D90D10"/>
        </w:tc>
      </w:tr>
      <w:tr w:rsidR="007204C4" w:rsidTr="00157D8A">
        <w:tc>
          <w:tcPr>
            <w:tcW w:w="3020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2929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3113" w:type="dxa"/>
            <w:tcBorders>
              <w:top w:val="nil"/>
              <w:bottom w:val="nil"/>
            </w:tcBorders>
          </w:tcPr>
          <w:p w:rsidR="007204C4" w:rsidRDefault="007204C4" w:rsidP="00D90D10"/>
        </w:tc>
      </w:tr>
      <w:tr w:rsidR="007204C4" w:rsidTr="00157D8A">
        <w:tc>
          <w:tcPr>
            <w:tcW w:w="3020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2929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3113" w:type="dxa"/>
            <w:tcBorders>
              <w:top w:val="nil"/>
              <w:bottom w:val="nil"/>
            </w:tcBorders>
          </w:tcPr>
          <w:p w:rsidR="007204C4" w:rsidRDefault="007204C4" w:rsidP="00D90D10"/>
        </w:tc>
      </w:tr>
      <w:tr w:rsidR="007204C4" w:rsidTr="00157D8A">
        <w:tc>
          <w:tcPr>
            <w:tcW w:w="3020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2929" w:type="dxa"/>
            <w:tcBorders>
              <w:top w:val="nil"/>
              <w:bottom w:val="nil"/>
            </w:tcBorders>
          </w:tcPr>
          <w:p w:rsidR="007204C4" w:rsidRDefault="007204C4" w:rsidP="00D90D10"/>
        </w:tc>
        <w:tc>
          <w:tcPr>
            <w:tcW w:w="3113" w:type="dxa"/>
            <w:tcBorders>
              <w:top w:val="nil"/>
              <w:bottom w:val="nil"/>
            </w:tcBorders>
          </w:tcPr>
          <w:p w:rsidR="007204C4" w:rsidRDefault="007204C4" w:rsidP="00D90D10"/>
        </w:tc>
      </w:tr>
      <w:tr w:rsidR="007204C4" w:rsidTr="00157D8A">
        <w:trPr>
          <w:trHeight w:val="2561"/>
        </w:trPr>
        <w:tc>
          <w:tcPr>
            <w:tcW w:w="3020" w:type="dxa"/>
            <w:tcBorders>
              <w:top w:val="nil"/>
            </w:tcBorders>
          </w:tcPr>
          <w:p w:rsidR="007204C4" w:rsidRDefault="007204C4" w:rsidP="00D90D10"/>
        </w:tc>
        <w:tc>
          <w:tcPr>
            <w:tcW w:w="2929" w:type="dxa"/>
            <w:tcBorders>
              <w:top w:val="nil"/>
            </w:tcBorders>
          </w:tcPr>
          <w:p w:rsidR="007204C4" w:rsidRDefault="007204C4" w:rsidP="00D90D10"/>
        </w:tc>
        <w:tc>
          <w:tcPr>
            <w:tcW w:w="3113" w:type="dxa"/>
            <w:tcBorders>
              <w:top w:val="nil"/>
            </w:tcBorders>
          </w:tcPr>
          <w:p w:rsidR="007204C4" w:rsidRDefault="007204C4" w:rsidP="00D90D10"/>
        </w:tc>
      </w:tr>
    </w:tbl>
    <w:p w:rsidR="00157D8A" w:rsidRDefault="00157D8A" w:rsidP="00D90D10"/>
    <w:p w:rsidR="007204C4" w:rsidRDefault="00157D8A" w:rsidP="00D90D10">
      <w:r>
        <w:t>Form 1 doldurulup yanıtlar alındıktan sonra değerlendirme yapılıp etkinlik sonlandırılır.</w:t>
      </w:r>
    </w:p>
    <w:p w:rsidR="00D90D10" w:rsidRDefault="00D90D10" w:rsidP="00D90D10"/>
    <w:p w:rsidR="00D90D10" w:rsidRDefault="00D90D10" w:rsidP="00D90D10"/>
    <w:p w:rsidR="00D90D10" w:rsidRDefault="00D90D10" w:rsidP="00D90D10"/>
    <w:p w:rsidR="00D90D10" w:rsidRDefault="00D90D10" w:rsidP="00D90D10"/>
    <w:p w:rsidR="00D90D10" w:rsidRDefault="00D90D10" w:rsidP="00756CD3"/>
    <w:p w:rsidR="00E31827" w:rsidRDefault="00E31827" w:rsidP="00157D8A"/>
    <w:p w:rsidR="00E31827" w:rsidRDefault="00E31827" w:rsidP="00157D8A"/>
    <w:p w:rsidR="002C6461" w:rsidRDefault="002C6461" w:rsidP="00157D8A"/>
    <w:p w:rsidR="002C6461" w:rsidRDefault="002C6461" w:rsidP="00157D8A">
      <w:bookmarkStart w:id="0" w:name="_GoBack"/>
      <w:bookmarkEnd w:id="0"/>
    </w:p>
    <w:p w:rsidR="00E31827" w:rsidRDefault="00E31827" w:rsidP="00157D8A"/>
    <w:p w:rsidR="0068193D" w:rsidRPr="00E31827" w:rsidRDefault="00157D8A" w:rsidP="00157D8A">
      <w:pPr>
        <w:rPr>
          <w:b/>
        </w:rPr>
      </w:pPr>
      <w:r w:rsidRPr="00E31827">
        <w:rPr>
          <w:b/>
        </w:rPr>
        <w:lastRenderedPageBreak/>
        <w:t xml:space="preserve">DEĞERLENDİRME: </w:t>
      </w:r>
    </w:p>
    <w:p w:rsidR="00157D8A" w:rsidRDefault="00157D8A" w:rsidP="00E31827">
      <w:r>
        <w:t>Öğrencilere aşağıdaki açıklama yapılarak etkinlik sonlandırılır:</w:t>
      </w:r>
    </w:p>
    <w:p w:rsidR="00157D8A" w:rsidRDefault="00157D8A" w:rsidP="00E31827">
      <w:r>
        <w:t>“</w:t>
      </w:r>
      <w:r w:rsidR="0068193D">
        <w:t>Sevgili öğrenciler, hepinizin yaşamda mulu olmaya,güvende kalmaya ve sağlıklı bir hayat sürdürmeye hakkı var;fakat bazı durumlarda da</w:t>
      </w:r>
      <w:r>
        <w:t xml:space="preserve"> kişisel güvenliğimizi tehdit edecek ya da bizi sürekli rahatsız</w:t>
      </w:r>
    </w:p>
    <w:p w:rsidR="00157D8A" w:rsidRDefault="0068193D" w:rsidP="00E31827">
      <w:r>
        <w:t xml:space="preserve">eden olaylar </w:t>
      </w:r>
      <w:r w:rsidR="00157D8A">
        <w:t>karşısında kendimizi korumak adına önlem almadığımız takdirde</w:t>
      </w:r>
    </w:p>
    <w:p w:rsidR="00157D8A" w:rsidRDefault="00157D8A" w:rsidP="00E31827">
      <w:r>
        <w:t>şiddet döngüsü devreye girebilmektedir. Şiddet döngüsü gerilimin hissedilmesi</w:t>
      </w:r>
    </w:p>
    <w:p w:rsidR="00157D8A" w:rsidRDefault="00157D8A" w:rsidP="00E31827">
      <w:r>
        <w:t>ile başlar ve şiddet eylemleri görmezden gelindiği sürece gerilimin giderek</w:t>
      </w:r>
    </w:p>
    <w:p w:rsidR="00157D8A" w:rsidRDefault="00157D8A" w:rsidP="00E31827">
      <w:r>
        <w:t>artma</w:t>
      </w:r>
      <w:r w:rsidR="0068193D">
        <w:t xml:space="preserve"> ihtimali yükselir. Bu yüzden arkadaşlık ilişkilerinizde</w:t>
      </w:r>
      <w:r w:rsidR="00F34C76">
        <w:t xml:space="preserve"> dikkatli olmanız,tüm olumlu iletişim kanallarını kullanmanız ve olası çatışma durumlarında başta okul rehberlik servisi olmak üzere uzmanlardan destek almanız sizin faydanıza olacaktır</w:t>
      </w:r>
      <w:r>
        <w:t>.” yönergesi verilerek süreç sonlandırılır.</w:t>
      </w:r>
    </w:p>
    <w:p w:rsidR="00756CD3" w:rsidRDefault="00756CD3" w:rsidP="00756CD3"/>
    <w:p w:rsidR="00756CD3" w:rsidRDefault="00756CD3" w:rsidP="00756CD3">
      <w:pPr>
        <w:jc w:val="center"/>
      </w:pPr>
    </w:p>
    <w:p w:rsidR="00756CD3" w:rsidRDefault="00756CD3" w:rsidP="00585065"/>
    <w:p w:rsidR="00756CD3" w:rsidRDefault="00756CD3" w:rsidP="00585065"/>
    <w:sectPr w:rsidR="0075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AB" w:rsidRDefault="00C10FAB" w:rsidP="00756CD3">
      <w:pPr>
        <w:spacing w:after="0" w:line="240" w:lineRule="auto"/>
      </w:pPr>
      <w:r>
        <w:separator/>
      </w:r>
    </w:p>
  </w:endnote>
  <w:endnote w:type="continuationSeparator" w:id="0">
    <w:p w:rsidR="00C10FAB" w:rsidRDefault="00C10FAB" w:rsidP="0075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AB" w:rsidRDefault="00C10FAB" w:rsidP="00756CD3">
      <w:pPr>
        <w:spacing w:after="0" w:line="240" w:lineRule="auto"/>
      </w:pPr>
      <w:r>
        <w:separator/>
      </w:r>
    </w:p>
  </w:footnote>
  <w:footnote w:type="continuationSeparator" w:id="0">
    <w:p w:rsidR="00C10FAB" w:rsidRDefault="00C10FAB" w:rsidP="0075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7D"/>
    <w:rsid w:val="000051A0"/>
    <w:rsid w:val="00157D8A"/>
    <w:rsid w:val="0024658F"/>
    <w:rsid w:val="002C6461"/>
    <w:rsid w:val="00305348"/>
    <w:rsid w:val="00585065"/>
    <w:rsid w:val="0059376B"/>
    <w:rsid w:val="0068193D"/>
    <w:rsid w:val="006E237D"/>
    <w:rsid w:val="007204C4"/>
    <w:rsid w:val="00756CD3"/>
    <w:rsid w:val="007C06E1"/>
    <w:rsid w:val="00BC2733"/>
    <w:rsid w:val="00C10FAB"/>
    <w:rsid w:val="00CA28D2"/>
    <w:rsid w:val="00CF787A"/>
    <w:rsid w:val="00D07CB8"/>
    <w:rsid w:val="00D90D10"/>
    <w:rsid w:val="00D93C34"/>
    <w:rsid w:val="00E31827"/>
    <w:rsid w:val="00EE2FDF"/>
    <w:rsid w:val="00F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695C"/>
  <w15:chartTrackingRefBased/>
  <w15:docId w15:val="{FC8F1B37-0933-4637-85B4-773970F1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6CD3"/>
  </w:style>
  <w:style w:type="paragraph" w:styleId="AltBilgi">
    <w:name w:val="footer"/>
    <w:basedOn w:val="Normal"/>
    <w:link w:val="AltBilgiChar"/>
    <w:uiPriority w:val="99"/>
    <w:unhideWhenUsed/>
    <w:rsid w:val="0075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6CD3"/>
  </w:style>
  <w:style w:type="table" w:styleId="TabloKlavuzu">
    <w:name w:val="Table Grid"/>
    <w:basedOn w:val="NormalTablo"/>
    <w:uiPriority w:val="39"/>
    <w:rsid w:val="0072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USER</cp:lastModifiedBy>
  <cp:revision>2</cp:revision>
  <dcterms:created xsi:type="dcterms:W3CDTF">2024-01-18T05:34:00Z</dcterms:created>
  <dcterms:modified xsi:type="dcterms:W3CDTF">2024-01-18T05:34:00Z</dcterms:modified>
</cp:coreProperties>
</file>