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E4" w:rsidRPr="00FE63CF" w:rsidRDefault="007D13E2" w:rsidP="006A3CE4">
      <w:pPr>
        <w:jc w:val="center"/>
        <w:rPr>
          <w:rFonts w:cstheme="minorHAnsi"/>
          <w:b/>
        </w:rPr>
      </w:pPr>
      <w:r w:rsidRPr="00FE63CF">
        <w:rPr>
          <w:rFonts w:cstheme="minorHAnsi"/>
          <w:b/>
        </w:rPr>
        <w:t>ETKİNLİK İÇERİK ŞABLONU</w:t>
      </w:r>
    </w:p>
    <w:tbl>
      <w:tblPr>
        <w:tblStyle w:val="TabloKlavuzu"/>
        <w:tblW w:w="9842" w:type="dxa"/>
        <w:tblInd w:w="137" w:type="dxa"/>
        <w:tblLook w:val="04A0" w:firstRow="1" w:lastRow="0" w:firstColumn="1" w:lastColumn="0" w:noHBand="0" w:noVBand="1"/>
      </w:tblPr>
      <w:tblGrid>
        <w:gridCol w:w="3544"/>
        <w:gridCol w:w="6298"/>
      </w:tblGrid>
      <w:tr w:rsidR="007D13E2" w:rsidRPr="00FE63CF" w:rsidTr="00E1685F">
        <w:trPr>
          <w:trHeight w:val="806"/>
        </w:trPr>
        <w:tc>
          <w:tcPr>
            <w:tcW w:w="3544" w:type="dxa"/>
            <w:vAlign w:val="center"/>
          </w:tcPr>
          <w:p w:rsidR="007D13E2" w:rsidRPr="00FE63CF" w:rsidRDefault="007D13E2" w:rsidP="006A3CE4">
            <w:pPr>
              <w:spacing w:line="276" w:lineRule="auto"/>
              <w:rPr>
                <w:rFonts w:cstheme="minorHAnsi"/>
                <w:b/>
              </w:rPr>
            </w:pPr>
            <w:r w:rsidRPr="00FE63CF">
              <w:rPr>
                <w:rFonts w:cstheme="minorHAnsi"/>
                <w:b/>
              </w:rPr>
              <w:t>ETKİNLİĞİN ADI</w:t>
            </w:r>
          </w:p>
        </w:tc>
        <w:tc>
          <w:tcPr>
            <w:tcW w:w="6298" w:type="dxa"/>
            <w:vAlign w:val="center"/>
          </w:tcPr>
          <w:p w:rsidR="007D13E2" w:rsidRPr="00FE63CF" w:rsidRDefault="00071D31" w:rsidP="006A3CE4">
            <w:pPr>
              <w:spacing w:line="276" w:lineRule="auto"/>
              <w:rPr>
                <w:rFonts w:cstheme="minorHAnsi"/>
              </w:rPr>
            </w:pPr>
            <w:r w:rsidRPr="00FE63CF">
              <w:rPr>
                <w:rFonts w:cstheme="minorHAnsi"/>
              </w:rPr>
              <w:t>Sınırlarımı Koruyorum</w:t>
            </w:r>
          </w:p>
        </w:tc>
      </w:tr>
      <w:tr w:rsidR="007D13E2" w:rsidRPr="00FE63CF" w:rsidTr="00E1685F">
        <w:trPr>
          <w:trHeight w:val="806"/>
        </w:trPr>
        <w:tc>
          <w:tcPr>
            <w:tcW w:w="3544" w:type="dxa"/>
            <w:vAlign w:val="center"/>
          </w:tcPr>
          <w:p w:rsidR="007D13E2" w:rsidRPr="00FE63CF" w:rsidRDefault="007D13E2" w:rsidP="006A3CE4">
            <w:pPr>
              <w:spacing w:line="276" w:lineRule="auto"/>
              <w:rPr>
                <w:rFonts w:cstheme="minorHAnsi"/>
                <w:b/>
              </w:rPr>
            </w:pPr>
            <w:r w:rsidRPr="00FE63CF">
              <w:rPr>
                <w:rFonts w:cstheme="minorHAnsi"/>
                <w:b/>
              </w:rPr>
              <w:t>ETKİNLİĞİN UYGULANACAĞI KADEME</w:t>
            </w:r>
          </w:p>
        </w:tc>
        <w:tc>
          <w:tcPr>
            <w:tcW w:w="6298" w:type="dxa"/>
            <w:vAlign w:val="center"/>
          </w:tcPr>
          <w:p w:rsidR="007D13E2" w:rsidRPr="00FE63CF" w:rsidRDefault="00071D31" w:rsidP="006A3CE4">
            <w:pPr>
              <w:spacing w:line="276" w:lineRule="auto"/>
              <w:rPr>
                <w:rFonts w:cstheme="minorHAnsi"/>
              </w:rPr>
            </w:pPr>
            <w:r w:rsidRPr="00FE63CF">
              <w:rPr>
                <w:rFonts w:cstheme="minorHAnsi"/>
              </w:rPr>
              <w:t>İlkokul</w:t>
            </w:r>
          </w:p>
        </w:tc>
      </w:tr>
      <w:tr w:rsidR="007D13E2" w:rsidRPr="00FE63CF" w:rsidTr="00E1685F">
        <w:trPr>
          <w:trHeight w:val="806"/>
        </w:trPr>
        <w:tc>
          <w:tcPr>
            <w:tcW w:w="3544" w:type="dxa"/>
            <w:vAlign w:val="center"/>
          </w:tcPr>
          <w:p w:rsidR="007D13E2" w:rsidRPr="00FE63CF" w:rsidRDefault="007D13E2" w:rsidP="006A3CE4">
            <w:pPr>
              <w:spacing w:line="276" w:lineRule="auto"/>
              <w:rPr>
                <w:rFonts w:cstheme="minorHAnsi"/>
                <w:b/>
              </w:rPr>
            </w:pPr>
            <w:r w:rsidRPr="00FE63CF">
              <w:rPr>
                <w:rFonts w:cstheme="minorHAnsi"/>
                <w:b/>
              </w:rPr>
              <w:t>DÜZEY 1 FAALİYETİ GRUBU</w:t>
            </w:r>
          </w:p>
        </w:tc>
        <w:tc>
          <w:tcPr>
            <w:tcW w:w="6298" w:type="dxa"/>
            <w:vAlign w:val="center"/>
          </w:tcPr>
          <w:p w:rsidR="007D13E2" w:rsidRPr="00FE63CF" w:rsidRDefault="00987919" w:rsidP="006A3CE4">
            <w:pPr>
              <w:spacing w:line="276" w:lineRule="auto"/>
              <w:rPr>
                <w:rFonts w:cstheme="minorHAnsi"/>
              </w:rPr>
            </w:pPr>
            <w:r w:rsidRPr="00FE63CF">
              <w:rPr>
                <w:rFonts w:cstheme="minorHAnsi"/>
              </w:rPr>
              <w:t>Sınıf Rehberliği Tek Etkinlik Uygulama</w:t>
            </w:r>
          </w:p>
        </w:tc>
      </w:tr>
      <w:tr w:rsidR="007D13E2" w:rsidRPr="00FE63CF" w:rsidTr="00E1685F">
        <w:trPr>
          <w:trHeight w:val="806"/>
        </w:trPr>
        <w:tc>
          <w:tcPr>
            <w:tcW w:w="3544" w:type="dxa"/>
            <w:vAlign w:val="center"/>
          </w:tcPr>
          <w:p w:rsidR="007D13E2" w:rsidRPr="00FE63CF" w:rsidRDefault="007D13E2" w:rsidP="006A3CE4">
            <w:pPr>
              <w:spacing w:line="276" w:lineRule="auto"/>
              <w:rPr>
                <w:rFonts w:cstheme="minorHAnsi"/>
                <w:b/>
              </w:rPr>
            </w:pPr>
            <w:r w:rsidRPr="00FE63CF">
              <w:rPr>
                <w:rFonts w:cstheme="minorHAnsi"/>
                <w:b/>
              </w:rPr>
              <w:t>ETKİNLİĞİN UYGULANMASI PLANLANAN GRUP</w:t>
            </w:r>
          </w:p>
        </w:tc>
        <w:tc>
          <w:tcPr>
            <w:tcW w:w="6298" w:type="dxa"/>
            <w:vAlign w:val="center"/>
          </w:tcPr>
          <w:p w:rsidR="007D13E2" w:rsidRPr="00FE63CF" w:rsidRDefault="00071D31" w:rsidP="006A3CE4">
            <w:pPr>
              <w:spacing w:line="276" w:lineRule="auto"/>
              <w:rPr>
                <w:rFonts w:cstheme="minorHAnsi"/>
              </w:rPr>
            </w:pPr>
            <w:r w:rsidRPr="00FE63CF">
              <w:rPr>
                <w:rFonts w:cstheme="minorHAnsi"/>
              </w:rPr>
              <w:t>1, 2, 3, 4.</w:t>
            </w:r>
            <w:r w:rsidR="00987919" w:rsidRPr="00FE63CF">
              <w:rPr>
                <w:rFonts w:cstheme="minorHAnsi"/>
              </w:rPr>
              <w:t xml:space="preserve"> Sınıflar</w:t>
            </w:r>
          </w:p>
        </w:tc>
      </w:tr>
      <w:tr w:rsidR="007D13E2" w:rsidRPr="00FE63CF" w:rsidTr="00FE63CF">
        <w:trPr>
          <w:trHeight w:val="806"/>
        </w:trPr>
        <w:tc>
          <w:tcPr>
            <w:tcW w:w="3544" w:type="dxa"/>
            <w:vAlign w:val="center"/>
          </w:tcPr>
          <w:p w:rsidR="007D13E2" w:rsidRPr="00FE63CF" w:rsidRDefault="007D13E2" w:rsidP="00FE63CF">
            <w:pPr>
              <w:spacing w:line="276" w:lineRule="auto"/>
              <w:rPr>
                <w:rFonts w:cstheme="minorHAnsi"/>
                <w:b/>
              </w:rPr>
            </w:pPr>
            <w:r w:rsidRPr="00FE63CF">
              <w:rPr>
                <w:rFonts w:cstheme="minorHAnsi"/>
                <w:b/>
              </w:rPr>
              <w:t xml:space="preserve">ETKİNLİĞİN </w:t>
            </w:r>
            <w:r w:rsidR="00FE63CF" w:rsidRPr="00FE63CF">
              <w:rPr>
                <w:rFonts w:cstheme="minorHAnsi"/>
                <w:b/>
              </w:rPr>
              <w:t>KAZANIMLARI</w:t>
            </w:r>
          </w:p>
        </w:tc>
        <w:tc>
          <w:tcPr>
            <w:tcW w:w="6298" w:type="dxa"/>
            <w:vAlign w:val="center"/>
          </w:tcPr>
          <w:p w:rsidR="006A3CE4" w:rsidRPr="00FE63CF" w:rsidRDefault="006A3CE4" w:rsidP="00FE63CF">
            <w:pPr>
              <w:rPr>
                <w:rFonts w:cstheme="minorHAnsi"/>
              </w:rPr>
            </w:pPr>
            <w:r w:rsidRPr="00FE63CF">
              <w:rPr>
                <w:rFonts w:cstheme="minorHAnsi"/>
              </w:rPr>
              <w:t>Sınırların ne olduğunu bilir ve sınır koymayı öğrenir.</w:t>
            </w:r>
          </w:p>
          <w:p w:rsidR="006A3CE4" w:rsidRPr="00FE63CF" w:rsidRDefault="006A3CE4" w:rsidP="00FE63CF">
            <w:pPr>
              <w:rPr>
                <w:rFonts w:cstheme="minorHAnsi"/>
              </w:rPr>
            </w:pPr>
            <w:r w:rsidRPr="00FE63CF">
              <w:rPr>
                <w:rFonts w:cstheme="minorHAnsi"/>
              </w:rPr>
              <w:t>Toplum içinde istemediği şeyleri ifade eder ve hayır diyebilir.</w:t>
            </w:r>
          </w:p>
        </w:tc>
      </w:tr>
      <w:tr w:rsidR="007D13E2" w:rsidRPr="00FE63CF" w:rsidTr="00A668D5">
        <w:trPr>
          <w:trHeight w:val="806"/>
        </w:trPr>
        <w:tc>
          <w:tcPr>
            <w:tcW w:w="3544" w:type="dxa"/>
            <w:vAlign w:val="center"/>
          </w:tcPr>
          <w:p w:rsidR="007D13E2" w:rsidRPr="00FE63CF" w:rsidRDefault="007D13E2" w:rsidP="006A3CE4">
            <w:pPr>
              <w:spacing w:line="276" w:lineRule="auto"/>
              <w:rPr>
                <w:rFonts w:cstheme="minorHAnsi"/>
                <w:b/>
              </w:rPr>
            </w:pPr>
            <w:r w:rsidRPr="00FE63CF">
              <w:rPr>
                <w:rFonts w:cstheme="minorHAnsi"/>
                <w:b/>
              </w:rPr>
              <w:t>ETKİNLİĞİN SÜRESİ</w:t>
            </w:r>
          </w:p>
        </w:tc>
        <w:tc>
          <w:tcPr>
            <w:tcW w:w="6298" w:type="dxa"/>
            <w:vAlign w:val="center"/>
          </w:tcPr>
          <w:p w:rsidR="007D13E2" w:rsidRPr="00FE63CF" w:rsidRDefault="00B401D6" w:rsidP="006A3CE4">
            <w:pPr>
              <w:spacing w:line="276" w:lineRule="auto"/>
              <w:rPr>
                <w:rFonts w:cstheme="minorHAnsi"/>
              </w:rPr>
            </w:pPr>
            <w:r w:rsidRPr="00FE63CF">
              <w:rPr>
                <w:rFonts w:cstheme="minorHAnsi"/>
              </w:rPr>
              <w:t>40 Dakika (1 Ders Saati)</w:t>
            </w:r>
          </w:p>
        </w:tc>
      </w:tr>
      <w:tr w:rsidR="007D13E2" w:rsidRPr="00FE63CF" w:rsidTr="00A668D5">
        <w:trPr>
          <w:trHeight w:val="806"/>
        </w:trPr>
        <w:tc>
          <w:tcPr>
            <w:tcW w:w="3544" w:type="dxa"/>
            <w:vAlign w:val="center"/>
          </w:tcPr>
          <w:p w:rsidR="007D13E2" w:rsidRPr="00FE63CF" w:rsidRDefault="007D13E2" w:rsidP="006A3CE4">
            <w:pPr>
              <w:spacing w:line="276" w:lineRule="auto"/>
              <w:rPr>
                <w:rFonts w:cstheme="minorHAnsi"/>
                <w:b/>
              </w:rPr>
            </w:pPr>
            <w:r w:rsidRPr="00FE63CF">
              <w:rPr>
                <w:rFonts w:cstheme="minorHAnsi"/>
                <w:b/>
              </w:rPr>
              <w:t>MATERYAL</w:t>
            </w:r>
          </w:p>
        </w:tc>
        <w:tc>
          <w:tcPr>
            <w:tcW w:w="6298" w:type="dxa"/>
            <w:vAlign w:val="center"/>
          </w:tcPr>
          <w:p w:rsidR="007D13E2" w:rsidRPr="00FE63CF" w:rsidRDefault="00B401D6" w:rsidP="006A3CE4">
            <w:pPr>
              <w:spacing w:line="276" w:lineRule="auto"/>
              <w:ind w:left="5"/>
              <w:rPr>
                <w:rFonts w:cstheme="minorHAnsi"/>
              </w:rPr>
            </w:pPr>
            <w:r w:rsidRPr="00FE63CF">
              <w:rPr>
                <w:rFonts w:cstheme="minorHAnsi"/>
              </w:rPr>
              <w:t>Ek 1</w:t>
            </w:r>
          </w:p>
        </w:tc>
      </w:tr>
      <w:tr w:rsidR="007D13E2" w:rsidRPr="00FE63CF" w:rsidTr="00E1685F">
        <w:tc>
          <w:tcPr>
            <w:tcW w:w="3544" w:type="dxa"/>
            <w:vAlign w:val="center"/>
          </w:tcPr>
          <w:p w:rsidR="00E1685F" w:rsidRPr="00FE63CF" w:rsidRDefault="007D13E2" w:rsidP="006A3CE4">
            <w:pPr>
              <w:spacing w:line="276" w:lineRule="auto"/>
              <w:rPr>
                <w:rFonts w:cstheme="minorHAnsi"/>
                <w:b/>
              </w:rPr>
            </w:pPr>
            <w:r w:rsidRPr="00FE63CF">
              <w:rPr>
                <w:rFonts w:cstheme="minorHAnsi"/>
                <w:b/>
              </w:rPr>
              <w:t xml:space="preserve">SÜREÇ  </w:t>
            </w:r>
          </w:p>
          <w:p w:rsidR="007D13E2" w:rsidRPr="00FE63CF" w:rsidRDefault="00E1685F" w:rsidP="006A3CE4">
            <w:pPr>
              <w:spacing w:line="276" w:lineRule="auto"/>
              <w:rPr>
                <w:rFonts w:cstheme="minorHAnsi"/>
                <w:b/>
              </w:rPr>
            </w:pPr>
            <w:r w:rsidRPr="00FE63CF">
              <w:rPr>
                <w:rFonts w:cstheme="minorHAnsi"/>
                <w:b/>
              </w:rPr>
              <w:t>(UYGULAMA BASAMAKLARI</w:t>
            </w:r>
            <w:r w:rsidR="007D13E2" w:rsidRPr="00FE63CF">
              <w:rPr>
                <w:rFonts w:cstheme="minorHAnsi"/>
                <w:b/>
              </w:rPr>
              <w:t>)</w:t>
            </w:r>
          </w:p>
        </w:tc>
        <w:tc>
          <w:tcPr>
            <w:tcW w:w="6298" w:type="dxa"/>
          </w:tcPr>
          <w:p w:rsidR="0096360D" w:rsidRPr="00FE63CF" w:rsidRDefault="0096360D" w:rsidP="006A3CE4">
            <w:pPr>
              <w:spacing w:line="276" w:lineRule="auto"/>
              <w:rPr>
                <w:rFonts w:cstheme="minorHAnsi"/>
                <w:b/>
              </w:rPr>
            </w:pPr>
          </w:p>
          <w:p w:rsidR="00B945F7" w:rsidRPr="00FE63CF" w:rsidRDefault="00373F48" w:rsidP="006A3CE4">
            <w:pPr>
              <w:spacing w:line="276" w:lineRule="auto"/>
              <w:rPr>
                <w:rFonts w:cstheme="minorHAnsi"/>
                <w:b/>
              </w:rPr>
            </w:pPr>
            <w:r w:rsidRPr="00FE63CF">
              <w:rPr>
                <w:rFonts w:cstheme="minorHAnsi"/>
                <w:b/>
              </w:rPr>
              <w:t>*Bu etkinlik Psikolojik Danı</w:t>
            </w:r>
            <w:r w:rsidR="0096360D" w:rsidRPr="00FE63CF">
              <w:rPr>
                <w:rFonts w:cstheme="minorHAnsi"/>
                <w:b/>
              </w:rPr>
              <w:t>şman / Rehber Öğretmen tarafından uygulanacaktır.</w:t>
            </w:r>
          </w:p>
          <w:p w:rsidR="00987919" w:rsidRPr="00FE63CF" w:rsidRDefault="00987919" w:rsidP="006A3CE4">
            <w:pPr>
              <w:spacing w:line="276" w:lineRule="auto"/>
              <w:rPr>
                <w:rFonts w:cstheme="minorHAnsi"/>
                <w:b/>
              </w:rPr>
            </w:pPr>
          </w:p>
          <w:p w:rsidR="00071D31" w:rsidRPr="00FE63CF" w:rsidRDefault="00B401D6" w:rsidP="006A3CE4">
            <w:pPr>
              <w:spacing w:line="276" w:lineRule="auto"/>
              <w:jc w:val="both"/>
              <w:rPr>
                <w:rFonts w:cstheme="minorHAnsi"/>
                <w:b/>
                <w:color w:val="000000" w:themeColor="text1"/>
              </w:rPr>
            </w:pPr>
            <w:r w:rsidRPr="00FE63CF">
              <w:rPr>
                <w:rFonts w:cstheme="minorHAnsi"/>
                <w:b/>
                <w:color w:val="000000" w:themeColor="text1"/>
              </w:rPr>
              <w:t>Etkinlik 1</w:t>
            </w:r>
            <w:r w:rsidR="00071D31" w:rsidRPr="00FE63CF">
              <w:rPr>
                <w:rFonts w:cstheme="minorHAnsi"/>
                <w:b/>
                <w:color w:val="000000" w:themeColor="text1"/>
              </w:rPr>
              <w:t>:</w:t>
            </w:r>
            <w:r w:rsidR="00071D31" w:rsidRPr="00FE63CF">
              <w:rPr>
                <w:rFonts w:cstheme="minorHAnsi"/>
                <w:color w:val="000000" w:themeColor="text1"/>
              </w:rPr>
              <w:t xml:space="preserve"> </w:t>
            </w:r>
            <w:r w:rsidR="00071D31" w:rsidRPr="00FE63CF">
              <w:rPr>
                <w:rFonts w:cstheme="minorHAnsi"/>
                <w:b/>
                <w:color w:val="000000" w:themeColor="text1"/>
              </w:rPr>
              <w:t>Kurt, Kuzu Oyunu</w:t>
            </w:r>
          </w:p>
          <w:p w:rsidR="00F068A1" w:rsidRPr="00FE63CF" w:rsidRDefault="00F068A1" w:rsidP="006A3CE4">
            <w:pPr>
              <w:spacing w:line="276" w:lineRule="auto"/>
              <w:jc w:val="both"/>
              <w:rPr>
                <w:rFonts w:cstheme="minorHAnsi"/>
                <w:color w:val="000000" w:themeColor="text1"/>
              </w:rPr>
            </w:pPr>
          </w:p>
          <w:p w:rsidR="00071D31" w:rsidRPr="00FE63CF" w:rsidRDefault="00071D31" w:rsidP="006A3CE4">
            <w:pPr>
              <w:spacing w:line="276" w:lineRule="auto"/>
              <w:jc w:val="both"/>
              <w:rPr>
                <w:rFonts w:cstheme="minorHAnsi"/>
                <w:color w:val="000000" w:themeColor="text1"/>
              </w:rPr>
            </w:pPr>
            <w:r w:rsidRPr="00FE63CF">
              <w:rPr>
                <w:rFonts w:cstheme="minorHAnsi"/>
                <w:color w:val="000000" w:themeColor="text1"/>
              </w:rPr>
              <w:t>Öğrenciler arasından gönüllü bir kurt ve kuzu belirlenir. Kalan öğrencilerin çember olmaları istenir. Bu öğrenciler kuzuyu çevreleyen çitler olacaktır. Kuzunun çemberin içinde kalması istenir.</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Çemberin dışında olan </w:t>
            </w:r>
            <w:r w:rsidRPr="00FE63CF">
              <w:rPr>
                <w:rFonts w:cstheme="minorHAnsi"/>
                <w:color w:val="000000" w:themeColor="text1"/>
              </w:rPr>
              <w:t>kurttan</w:t>
            </w:r>
            <w:r w:rsidRPr="00FE63CF">
              <w:rPr>
                <w:rFonts w:cstheme="minorHAnsi"/>
                <w:color w:val="000000" w:themeColor="text1"/>
                <w:shd w:val="clear" w:color="auto" w:fill="FFFFFF"/>
              </w:rPr>
              <w:t>, çemberin içindeki kuzuyu yakalaması istenir.</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Oyun 2 tur şeklinde oynanır. İlk turda çitlerden (sınırlardan) sabit kalmaları istenir. Ve kurt kuzuyu kolayca yakalar. İkinci turda ise; kuzunun sınırları (çitleri) kontrol etmesi istenir. Kuzu, istediği şekilde çitleri yönlendirip kendini koruyabilir. Çitlere daha sıkı olun, kurt bu taraftan geliyor, kurdu geçirmeyin gibi yönergeler verebilir. Çitler, kuzunun dediklerini yapar. </w:t>
            </w:r>
            <w:r w:rsidRPr="00FE63CF">
              <w:rPr>
                <w:rFonts w:cstheme="minorHAnsi"/>
                <w:color w:val="000000" w:themeColor="text1"/>
              </w:rPr>
              <w:t>Kurt</w:t>
            </w:r>
            <w:r w:rsidRPr="00FE63CF">
              <w:rPr>
                <w:rFonts w:cstheme="minorHAnsi"/>
                <w:color w:val="000000" w:themeColor="text1"/>
                <w:shd w:val="clear" w:color="auto" w:fill="FFFFFF"/>
              </w:rPr>
              <w:t>, kuzuya dokunduğunda veya kuzuyu yakalayamadığında oyun biter.</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Oyuna gönüllü tüm öğrenciler kurt ve kuzu olana kadar devam edilir. Oyun bittikten sonra çember olunur ve kuzu olanlara oyunun 1. Turunda mı (çitleri kontrol edemediği tur) yoksa 2. Turunda mı (çitleri kontrol ettiği tur) daha iyi hissettiği sorulur. Ve sınırların anlatımına geçilir.</w:t>
            </w:r>
          </w:p>
          <w:p w:rsidR="00B401D6" w:rsidRPr="00FE63CF" w:rsidRDefault="00B401D6" w:rsidP="006A3CE4">
            <w:pPr>
              <w:pStyle w:val="NormalWeb"/>
              <w:shd w:val="clear" w:color="auto" w:fill="FFFFFF"/>
              <w:spacing w:before="0" w:beforeAutospacing="0" w:after="120" w:afterAutospacing="0" w:line="276" w:lineRule="auto"/>
              <w:jc w:val="both"/>
              <w:rPr>
                <w:rFonts w:asciiTheme="minorHAnsi" w:hAnsiTheme="minorHAnsi" w:cstheme="minorHAnsi"/>
                <w:b/>
                <w:color w:val="000000" w:themeColor="text1"/>
                <w:sz w:val="22"/>
                <w:szCs w:val="22"/>
              </w:rPr>
            </w:pPr>
          </w:p>
          <w:p w:rsidR="00071D31" w:rsidRPr="00FE63CF" w:rsidRDefault="00B401D6" w:rsidP="006A3CE4">
            <w:pPr>
              <w:spacing w:line="276" w:lineRule="auto"/>
              <w:jc w:val="both"/>
              <w:rPr>
                <w:rFonts w:cstheme="minorHAnsi"/>
                <w:color w:val="000000" w:themeColor="text1"/>
                <w:shd w:val="clear" w:color="auto" w:fill="FFFFFF"/>
              </w:rPr>
            </w:pPr>
            <w:r w:rsidRPr="00FE63CF">
              <w:rPr>
                <w:rFonts w:cstheme="minorHAnsi"/>
                <w:b/>
                <w:shd w:val="clear" w:color="auto" w:fill="FFFFFF"/>
              </w:rPr>
              <w:t xml:space="preserve">Etkinlik 2: </w:t>
            </w:r>
            <w:r w:rsidR="00071D31" w:rsidRPr="00FE63CF">
              <w:rPr>
                <w:rFonts w:cstheme="minorHAnsi"/>
                <w:color w:val="000000" w:themeColor="text1"/>
                <w:shd w:val="clear" w:color="auto" w:fill="FFFFFF"/>
              </w:rPr>
              <w:t>YeSS (Sınır Koyma)</w:t>
            </w:r>
          </w:p>
          <w:p w:rsidR="00F068A1" w:rsidRPr="00FE63CF" w:rsidRDefault="00F068A1" w:rsidP="006A3CE4">
            <w:pPr>
              <w:spacing w:line="276" w:lineRule="auto"/>
              <w:jc w:val="both"/>
              <w:rPr>
                <w:rFonts w:cstheme="minorHAnsi"/>
                <w:color w:val="000000" w:themeColor="text1"/>
                <w:shd w:val="clear" w:color="auto" w:fill="FFFFFF"/>
              </w:rPr>
            </w:pPr>
          </w:p>
          <w:p w:rsidR="00F17096" w:rsidRPr="00FE63CF" w:rsidRDefault="00071D31" w:rsidP="006A3CE4">
            <w:pPr>
              <w:spacing w:line="276" w:lineRule="auto"/>
              <w:jc w:val="both"/>
              <w:rPr>
                <w:rFonts w:cstheme="minorHAnsi"/>
                <w:shd w:val="clear" w:color="auto" w:fill="FFFFFF"/>
              </w:rPr>
            </w:pPr>
            <w:r w:rsidRPr="00FE63CF">
              <w:rPr>
                <w:rFonts w:cstheme="minorHAnsi"/>
                <w:shd w:val="clear" w:color="auto" w:fill="FFFFFF"/>
              </w:rPr>
              <w:t>Öğrenciler ile kurallar/sınır olmazsa dünyanın nasıl olacağı hakkında beyin fırtınası yapılır.</w:t>
            </w:r>
            <w:r w:rsidR="001A1379" w:rsidRPr="00FE63CF">
              <w:rPr>
                <w:rFonts w:cstheme="minorHAnsi"/>
                <w:shd w:val="clear" w:color="auto" w:fill="FFFFFF"/>
              </w:rPr>
              <w:t xml:space="preserve"> </w:t>
            </w:r>
          </w:p>
          <w:p w:rsidR="00F17096" w:rsidRPr="00FE63CF" w:rsidRDefault="001A1379" w:rsidP="006A3CE4">
            <w:pPr>
              <w:spacing w:line="276" w:lineRule="auto"/>
              <w:jc w:val="both"/>
              <w:rPr>
                <w:rFonts w:cstheme="minorHAnsi"/>
                <w:shd w:val="clear" w:color="auto" w:fill="FFFFFF"/>
              </w:rPr>
            </w:pPr>
            <w:r w:rsidRPr="00FE63CF">
              <w:rPr>
                <w:rFonts w:cstheme="minorHAnsi"/>
                <w:shd w:val="clear" w:color="auto" w:fill="FFFFFF"/>
              </w:rPr>
              <w:lastRenderedPageBreak/>
              <w:t xml:space="preserve">Trafik kurallarının ve polisin olmadığını düşünün. Sizce nasıl olur? İnsanlar kendilerini koruyabilir mi? </w:t>
            </w:r>
          </w:p>
          <w:p w:rsidR="00FE63CF" w:rsidRDefault="001A1379" w:rsidP="006A3CE4">
            <w:pPr>
              <w:spacing w:line="276" w:lineRule="auto"/>
              <w:jc w:val="both"/>
              <w:rPr>
                <w:rFonts w:cstheme="minorHAnsi"/>
                <w:shd w:val="clear" w:color="auto" w:fill="FFFFFF"/>
              </w:rPr>
            </w:pPr>
            <w:r w:rsidRPr="00FE63CF">
              <w:rPr>
                <w:rFonts w:cstheme="minorHAnsi"/>
                <w:shd w:val="clear" w:color="auto" w:fill="FFFFFF"/>
              </w:rPr>
              <w:t>Şimdi de k</w:t>
            </w:r>
            <w:r w:rsidR="00071D31" w:rsidRPr="00FE63CF">
              <w:rPr>
                <w:rFonts w:cstheme="minorHAnsi"/>
                <w:shd w:val="clear" w:color="auto" w:fill="FFFFFF"/>
              </w:rPr>
              <w:t>urt kuzu oyunundaki çitler</w:t>
            </w:r>
            <w:r w:rsidRPr="00FE63CF">
              <w:rPr>
                <w:rFonts w:cstheme="minorHAnsi"/>
                <w:shd w:val="clear" w:color="auto" w:fill="FFFFFF"/>
              </w:rPr>
              <w:t>i düşünün</w:t>
            </w:r>
            <w:r w:rsidR="00071D31" w:rsidRPr="00FE63CF">
              <w:rPr>
                <w:rFonts w:cstheme="minorHAnsi"/>
                <w:shd w:val="clear" w:color="auto" w:fill="FFFFFF"/>
              </w:rPr>
              <w:t>.</w:t>
            </w:r>
            <w:r w:rsidRPr="00FE63CF">
              <w:rPr>
                <w:rFonts w:cstheme="minorHAnsi"/>
                <w:shd w:val="clear" w:color="auto" w:fill="FFFFFF"/>
              </w:rPr>
              <w:t xml:space="preserve"> </w:t>
            </w:r>
          </w:p>
          <w:p w:rsidR="00FE63CF" w:rsidRDefault="001A1379" w:rsidP="006A3CE4">
            <w:pPr>
              <w:spacing w:line="276" w:lineRule="auto"/>
              <w:jc w:val="both"/>
              <w:rPr>
                <w:rFonts w:cstheme="minorHAnsi"/>
                <w:shd w:val="clear" w:color="auto" w:fill="FFFFFF"/>
              </w:rPr>
            </w:pPr>
            <w:r w:rsidRPr="00FE63CF">
              <w:rPr>
                <w:rFonts w:cstheme="minorHAnsi"/>
                <w:shd w:val="clear" w:color="auto" w:fill="FFFFFF"/>
              </w:rPr>
              <w:t>Çitler sizi tehlikeden yani kurttan korudu mu?</w:t>
            </w:r>
            <w:r w:rsidR="00F17096" w:rsidRPr="00FE63CF">
              <w:rPr>
                <w:rFonts w:cstheme="minorHAnsi"/>
                <w:shd w:val="clear" w:color="auto" w:fill="FFFFFF"/>
              </w:rPr>
              <w:t xml:space="preserve"> </w:t>
            </w:r>
          </w:p>
          <w:p w:rsidR="00FE63CF" w:rsidRDefault="00F17096" w:rsidP="006A3CE4">
            <w:pPr>
              <w:spacing w:line="276" w:lineRule="auto"/>
              <w:jc w:val="both"/>
              <w:rPr>
                <w:rFonts w:cstheme="minorHAnsi"/>
                <w:shd w:val="clear" w:color="auto" w:fill="FFFFFF"/>
              </w:rPr>
            </w:pPr>
            <w:r w:rsidRPr="00FE63CF">
              <w:rPr>
                <w:rFonts w:cstheme="minorHAnsi"/>
                <w:shd w:val="clear" w:color="auto" w:fill="FFFFFF"/>
              </w:rPr>
              <w:t xml:space="preserve">Hangi durumda çitler sizi korudu? </w:t>
            </w:r>
          </w:p>
          <w:p w:rsidR="00F17096" w:rsidRPr="00FE63CF" w:rsidRDefault="00F17096" w:rsidP="006A3CE4">
            <w:pPr>
              <w:spacing w:line="276" w:lineRule="auto"/>
              <w:jc w:val="both"/>
              <w:rPr>
                <w:rFonts w:cstheme="minorHAnsi"/>
                <w:shd w:val="clear" w:color="auto" w:fill="FFFFFF"/>
              </w:rPr>
            </w:pPr>
            <w:r w:rsidRPr="00FE63CF">
              <w:rPr>
                <w:rFonts w:cstheme="minorHAnsi"/>
                <w:shd w:val="clear" w:color="auto" w:fill="FFFFFF"/>
              </w:rPr>
              <w:t>Sabit durduklarında mı yoksa kuzunun yönlendirmesiyle sıklaştıklarında mı?</w:t>
            </w:r>
          </w:p>
          <w:p w:rsidR="00F17096" w:rsidRPr="00FE63CF" w:rsidRDefault="001A1379" w:rsidP="006A3CE4">
            <w:pPr>
              <w:spacing w:line="276" w:lineRule="auto"/>
              <w:jc w:val="both"/>
              <w:rPr>
                <w:rFonts w:cstheme="minorHAnsi"/>
                <w:shd w:val="clear" w:color="auto" w:fill="FFFFFF"/>
              </w:rPr>
            </w:pPr>
            <w:r w:rsidRPr="00FE63CF">
              <w:rPr>
                <w:rFonts w:cstheme="minorHAnsi"/>
                <w:shd w:val="clear" w:color="auto" w:fill="FFFFFF"/>
              </w:rPr>
              <w:t>O zaman aynı trafik kuralları gibi, çitler gibi sınırlar da bizi korumak için var. Tek bir farkla; burada kuralları biz belirliyoruz. Yani sınırlarımızı kendimiz koyuyoruz ve yönetiyoruz.</w:t>
            </w:r>
            <w:r w:rsidR="00071D31" w:rsidRPr="00FE63CF">
              <w:rPr>
                <w:rFonts w:cstheme="minorHAnsi"/>
                <w:shd w:val="clear" w:color="auto" w:fill="FFFFFF"/>
              </w:rPr>
              <w:t xml:space="preserve"> </w:t>
            </w:r>
          </w:p>
          <w:p w:rsidR="00F17096" w:rsidRPr="00FE63CF" w:rsidRDefault="00FE63CF" w:rsidP="006A3CE4">
            <w:pPr>
              <w:spacing w:line="276" w:lineRule="auto"/>
              <w:jc w:val="both"/>
              <w:rPr>
                <w:rFonts w:cstheme="minorHAnsi"/>
                <w:shd w:val="clear" w:color="auto" w:fill="FFFFFF"/>
              </w:rPr>
            </w:pPr>
            <w:r w:rsidRPr="00FE63CF">
              <w:rPr>
                <w:rFonts w:cstheme="minorHAnsi"/>
                <w:shd w:val="clear" w:color="auto" w:fill="FFFFFF"/>
              </w:rPr>
              <w:t>Peki,</w:t>
            </w:r>
            <w:r w:rsidR="001A1379" w:rsidRPr="00FE63CF">
              <w:rPr>
                <w:rFonts w:cstheme="minorHAnsi"/>
                <w:shd w:val="clear" w:color="auto" w:fill="FFFFFF"/>
              </w:rPr>
              <w:t xml:space="preserve"> bizim sınırlarımız olmadığında veya esnek olduğunda ne yaşarız, başımıza neler gelebilir? </w:t>
            </w:r>
          </w:p>
          <w:p w:rsidR="00071D31" w:rsidRPr="00FE63CF" w:rsidRDefault="00071D31" w:rsidP="006A3CE4">
            <w:pPr>
              <w:spacing w:line="276" w:lineRule="auto"/>
              <w:jc w:val="both"/>
              <w:rPr>
                <w:rFonts w:cstheme="minorHAnsi"/>
                <w:shd w:val="clear" w:color="auto" w:fill="FFFFFF"/>
              </w:rPr>
            </w:pPr>
            <w:r w:rsidRPr="00FE63CF">
              <w:rPr>
                <w:rFonts w:cstheme="minorHAnsi"/>
                <w:shd w:val="clear" w:color="auto" w:fill="FFFFFF"/>
              </w:rPr>
              <w:t>Sınırlarımız olmadığında veya biz sınırlarımızı korumadığımızda</w:t>
            </w:r>
            <w:r w:rsidR="001A1379" w:rsidRPr="00FE63CF">
              <w:rPr>
                <w:rFonts w:cstheme="minorHAnsi"/>
                <w:shd w:val="clear" w:color="auto" w:fill="FFFFFF"/>
              </w:rPr>
              <w:t>, esnettiğimizde</w:t>
            </w:r>
            <w:r w:rsidRPr="00FE63CF">
              <w:rPr>
                <w:rFonts w:cstheme="minorHAnsi"/>
                <w:shd w:val="clear" w:color="auto" w:fill="FFFFFF"/>
              </w:rPr>
              <w:t xml:space="preserve"> herkes bizim sınırlarımızı rahatça aşıp bize duygusal veya fiziksel zarar verebilir.</w:t>
            </w:r>
          </w:p>
          <w:p w:rsidR="00F17096" w:rsidRPr="00FE63CF" w:rsidRDefault="00F17096" w:rsidP="006A3CE4">
            <w:pPr>
              <w:spacing w:line="276" w:lineRule="auto"/>
              <w:jc w:val="both"/>
              <w:rPr>
                <w:rFonts w:cstheme="minorHAnsi"/>
                <w:shd w:val="clear" w:color="auto" w:fill="FFFFFF"/>
              </w:rPr>
            </w:pPr>
            <w:r w:rsidRPr="00FE63CF">
              <w:rPr>
                <w:rFonts w:cstheme="minorHAnsi"/>
                <w:shd w:val="clear" w:color="auto" w:fill="FFFFFF"/>
              </w:rPr>
              <w:t>Şimdi sınır koymayı nasıl öğreneceğimize örneklerle bakalım.</w:t>
            </w:r>
          </w:p>
          <w:p w:rsidR="00F17096" w:rsidRPr="00FE63CF" w:rsidRDefault="00F17096" w:rsidP="006A3CE4">
            <w:pPr>
              <w:spacing w:line="276" w:lineRule="auto"/>
              <w:jc w:val="both"/>
              <w:rPr>
                <w:rFonts w:cstheme="minorHAnsi"/>
                <w:shd w:val="clear" w:color="auto" w:fill="FFFFFF"/>
              </w:rPr>
            </w:pPr>
          </w:p>
          <w:p w:rsidR="00B401D6" w:rsidRPr="00FE63CF" w:rsidRDefault="00F17096" w:rsidP="006A3CE4">
            <w:pPr>
              <w:spacing w:line="276" w:lineRule="auto"/>
              <w:jc w:val="both"/>
              <w:rPr>
                <w:rFonts w:cstheme="minorHAnsi"/>
                <w:shd w:val="clear" w:color="auto" w:fill="FFFFFF"/>
              </w:rPr>
            </w:pPr>
            <w:r w:rsidRPr="00FE63CF">
              <w:rPr>
                <w:rFonts w:cstheme="minorHAnsi"/>
                <w:b/>
                <w:shd w:val="clear" w:color="auto" w:fill="FFFFFF"/>
              </w:rPr>
              <w:t>YeSS</w:t>
            </w:r>
            <w:r w:rsidRPr="00FE63CF">
              <w:rPr>
                <w:rFonts w:cstheme="minorHAnsi"/>
                <w:shd w:val="clear" w:color="auto" w:fill="FFFFFF"/>
              </w:rPr>
              <w:t xml:space="preserve"> kuralı:</w:t>
            </w:r>
          </w:p>
          <w:p w:rsidR="00B5046B" w:rsidRPr="00FE63CF" w:rsidRDefault="00B5046B" w:rsidP="006A3CE4">
            <w:pPr>
              <w:spacing w:line="276" w:lineRule="auto"/>
              <w:jc w:val="both"/>
              <w:rPr>
                <w:rFonts w:cstheme="minorHAnsi"/>
                <w:color w:val="C0504D" w:themeColor="accent2"/>
                <w:shd w:val="clear" w:color="auto" w:fill="FFFFFF"/>
              </w:rPr>
            </w:pP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b/>
                <w:color w:val="000000" w:themeColor="text1"/>
                <w:shd w:val="clear" w:color="auto" w:fill="FFFFFF"/>
              </w:rPr>
              <w:t>Y</w:t>
            </w:r>
            <w:r w:rsidRPr="00FE63CF">
              <w:rPr>
                <w:rFonts w:cstheme="minorHAnsi"/>
                <w:color w:val="000000" w:themeColor="text1"/>
                <w:shd w:val="clear" w:color="auto" w:fill="FFFFFF"/>
              </w:rPr>
              <w:t xml:space="preserve">ansıt: </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1) Karşımızdaki kişinin duygu, düşünce veya davranışlarını ona sözel olarak yansıtma.</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2) Kendi duygu veya düşüncelerimizi karşımızdaki kişiye sözel olarak ifade etme.</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ınır koy:</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İstenmeyen davranış konusunda karşımızdaki kişiye sınır koyma.</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onucu söyle:</w:t>
            </w:r>
          </w:p>
          <w:p w:rsidR="00071D31"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İstenmeyen davranış gerçekleştiğinde doğabilecek sonuçlar hakkında karşımızdaki kişiye bilgi verme.</w:t>
            </w:r>
          </w:p>
          <w:p w:rsidR="00344653" w:rsidRPr="00FE63CF" w:rsidRDefault="00344653" w:rsidP="006A3CE4">
            <w:pPr>
              <w:spacing w:line="276" w:lineRule="auto"/>
              <w:jc w:val="both"/>
              <w:rPr>
                <w:rFonts w:cstheme="minorHAnsi"/>
                <w:color w:val="000000" w:themeColor="text1"/>
                <w:shd w:val="clear" w:color="auto" w:fill="FFFFFF"/>
              </w:rPr>
            </w:pP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i/>
                <w:color w:val="000000" w:themeColor="text1"/>
                <w:shd w:val="clear" w:color="auto" w:fill="FFFFFF"/>
              </w:rPr>
              <w:t>Örnek 1:</w:t>
            </w:r>
            <w:r w:rsidRPr="00FE63CF">
              <w:rPr>
                <w:rFonts w:cstheme="minorHAnsi"/>
                <w:color w:val="000000" w:themeColor="text1"/>
                <w:shd w:val="clear" w:color="auto" w:fill="FFFFFF"/>
              </w:rPr>
              <w:t xml:space="preserve"> Arkadaşın seninle alay ediyor. </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b/>
                <w:color w:val="000000" w:themeColor="text1"/>
                <w:shd w:val="clear" w:color="auto" w:fill="FFFFFF"/>
              </w:rPr>
              <w:t>Y</w:t>
            </w:r>
            <w:r w:rsidRPr="00FE63CF">
              <w:rPr>
                <w:rFonts w:cstheme="minorHAnsi"/>
                <w:color w:val="000000" w:themeColor="text1"/>
                <w:shd w:val="clear" w:color="auto" w:fill="FFFFFF"/>
              </w:rPr>
              <w:t xml:space="preserve">ansıt: </w:t>
            </w:r>
          </w:p>
          <w:p w:rsidR="00071D31" w:rsidRPr="00FE63CF" w:rsidRDefault="00071D31" w:rsidP="006A3CE4">
            <w:pPr>
              <w:pStyle w:val="ListeParagraf"/>
              <w:numPr>
                <w:ilvl w:val="0"/>
                <w:numId w:val="6"/>
              </w:num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Benimle alay etmek seni eğlendiriyor.</w:t>
            </w:r>
          </w:p>
          <w:p w:rsidR="00071D31" w:rsidRPr="00FE63CF" w:rsidRDefault="00071D31" w:rsidP="006A3CE4">
            <w:pPr>
              <w:pStyle w:val="ListeParagraf"/>
              <w:numPr>
                <w:ilvl w:val="0"/>
                <w:numId w:val="6"/>
              </w:num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Fakat benimle alay etmen beni sinirlendiriyor.</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ınır koy:</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 xml:space="preserve"> Benimle alay etmeni istemiyorum.</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onucu söyle:</w:t>
            </w:r>
          </w:p>
          <w:p w:rsidR="00071D31" w:rsidRPr="00FE63CF" w:rsidRDefault="00071D31" w:rsidP="006A3CE4">
            <w:pPr>
              <w:spacing w:line="276" w:lineRule="auto"/>
              <w:jc w:val="both"/>
              <w:rPr>
                <w:rFonts w:cstheme="minorHAnsi"/>
                <w:color w:val="000000" w:themeColor="text1"/>
                <w:shd w:val="clear" w:color="auto" w:fill="FFFFFF"/>
              </w:rPr>
            </w:pPr>
            <w:r w:rsidRPr="00FE63CF">
              <w:rPr>
                <w:rFonts w:cstheme="minorHAnsi"/>
                <w:color w:val="000000" w:themeColor="text1"/>
                <w:shd w:val="clear" w:color="auto" w:fill="FFFFFF"/>
              </w:rPr>
              <w:t>Eğer benimle alay etmeye devam edersen seni öğretmene söyleyeceğim. (Öğrencilerle bu seçenekler konuşularak çoğaltılabilir. Örneğin; Seninle oynamayacağım, Evime gideceğim, Alay etmeyi bırakana kadar seninle konuşmayacağım v.b.)</w:t>
            </w:r>
          </w:p>
          <w:p w:rsidR="0096360D" w:rsidRPr="00FE63CF" w:rsidRDefault="0096360D" w:rsidP="006A3CE4">
            <w:pPr>
              <w:spacing w:line="276" w:lineRule="auto"/>
              <w:rPr>
                <w:rFonts w:cstheme="minorHAnsi"/>
                <w:b/>
              </w:rPr>
            </w:pPr>
          </w:p>
          <w:p w:rsidR="007D13E2" w:rsidRPr="00FE63CF" w:rsidRDefault="007D13E2" w:rsidP="006A3CE4">
            <w:pPr>
              <w:spacing w:line="276" w:lineRule="auto"/>
              <w:rPr>
                <w:rFonts w:cstheme="minorHAnsi"/>
              </w:rPr>
            </w:pPr>
          </w:p>
        </w:tc>
      </w:tr>
    </w:tbl>
    <w:p w:rsidR="0042252B" w:rsidRPr="0042252B" w:rsidRDefault="0042252B" w:rsidP="0042252B">
      <w:pPr>
        <w:rPr>
          <w:rFonts w:cstheme="minorHAnsi"/>
        </w:rPr>
      </w:pPr>
      <w:bookmarkStart w:id="0" w:name="_GoBack"/>
      <w:bookmarkEnd w:id="0"/>
    </w:p>
    <w:p w:rsidR="00987919" w:rsidRPr="00FE63CF" w:rsidRDefault="00987919" w:rsidP="006A3CE4">
      <w:pPr>
        <w:rPr>
          <w:rFonts w:cstheme="minorHAnsi"/>
        </w:rPr>
      </w:pPr>
    </w:p>
    <w:p w:rsidR="00987919" w:rsidRPr="00FE63CF" w:rsidRDefault="00987919" w:rsidP="006A3CE4">
      <w:pPr>
        <w:rPr>
          <w:rFonts w:cstheme="minorHAnsi"/>
        </w:rPr>
      </w:pPr>
    </w:p>
    <w:p w:rsidR="00987919" w:rsidRPr="00FE63CF" w:rsidRDefault="00987919" w:rsidP="006A3CE4">
      <w:pPr>
        <w:rPr>
          <w:rFonts w:cstheme="minorHAnsi"/>
        </w:rPr>
      </w:pPr>
    </w:p>
    <w:p w:rsidR="00B401D6" w:rsidRPr="00FE63CF" w:rsidRDefault="00B401D6" w:rsidP="006A3CE4">
      <w:pPr>
        <w:rPr>
          <w:rFonts w:cstheme="minorHAnsi"/>
        </w:rPr>
      </w:pPr>
    </w:p>
    <w:p w:rsidR="00B401D6" w:rsidRPr="00FE63CF" w:rsidRDefault="00B401D6" w:rsidP="006A3CE4">
      <w:pPr>
        <w:pStyle w:val="NormalWeb"/>
        <w:shd w:val="clear" w:color="auto" w:fill="FFFFFF"/>
        <w:spacing w:after="120" w:line="276" w:lineRule="auto"/>
        <w:jc w:val="both"/>
        <w:rPr>
          <w:rFonts w:asciiTheme="minorHAnsi" w:hAnsiTheme="minorHAnsi" w:cstheme="minorHAnsi"/>
          <w:sz w:val="22"/>
          <w:szCs w:val="22"/>
        </w:rPr>
      </w:pPr>
      <w:r w:rsidRPr="00FE63CF">
        <w:rPr>
          <w:rFonts w:asciiTheme="minorHAnsi" w:hAnsiTheme="minorHAnsi" w:cstheme="minorHAnsi"/>
          <w:sz w:val="22"/>
          <w:szCs w:val="22"/>
        </w:rPr>
        <w:t>EK 1:</w:t>
      </w:r>
    </w:p>
    <w:p w:rsidR="00071D31" w:rsidRPr="00FE63CF" w:rsidRDefault="00F068A1" w:rsidP="006A3CE4">
      <w:pPr>
        <w:jc w:val="both"/>
        <w:rPr>
          <w:rFonts w:cstheme="minorHAnsi"/>
          <w:color w:val="000000" w:themeColor="text1"/>
          <w:shd w:val="clear" w:color="auto" w:fill="FFFFFF"/>
        </w:rPr>
      </w:pPr>
      <w:r w:rsidRPr="00FE63CF">
        <w:rPr>
          <w:rFonts w:cstheme="minorHAnsi"/>
          <w:i/>
          <w:color w:val="000000" w:themeColor="text1"/>
          <w:shd w:val="clear" w:color="auto" w:fill="FFFFFF"/>
        </w:rPr>
        <w:t>Örnek 1</w:t>
      </w:r>
      <w:r w:rsidR="00071D31" w:rsidRPr="00FE63CF">
        <w:rPr>
          <w:rFonts w:cstheme="minorHAnsi"/>
          <w:i/>
          <w:color w:val="000000" w:themeColor="text1"/>
          <w:shd w:val="clear" w:color="auto" w:fill="FFFFFF"/>
        </w:rPr>
        <w:t>:</w:t>
      </w:r>
      <w:r w:rsidR="00071D31" w:rsidRPr="00FE63CF">
        <w:rPr>
          <w:rFonts w:cstheme="minorHAnsi"/>
          <w:color w:val="000000" w:themeColor="text1"/>
          <w:shd w:val="clear" w:color="auto" w:fill="FFFFFF"/>
        </w:rPr>
        <w:t xml:space="preserve"> Arkadaşın sana vuruyor.</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Y</w:t>
      </w:r>
      <w:r w:rsidRPr="00FE63CF">
        <w:rPr>
          <w:rFonts w:cstheme="minorHAnsi"/>
          <w:color w:val="000000" w:themeColor="text1"/>
          <w:shd w:val="clear" w:color="auto" w:fill="FFFFFF"/>
        </w:rPr>
        <w:t xml:space="preserve">ansıt: </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ınır koy:</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onucu söyle:</w:t>
      </w:r>
    </w:p>
    <w:p w:rsidR="00071D31" w:rsidRPr="00FE63CF" w:rsidRDefault="00F068A1" w:rsidP="006A3CE4">
      <w:pPr>
        <w:jc w:val="both"/>
        <w:rPr>
          <w:rFonts w:cstheme="minorHAnsi"/>
          <w:color w:val="000000" w:themeColor="text1"/>
          <w:shd w:val="clear" w:color="auto" w:fill="FFFFFF"/>
        </w:rPr>
      </w:pPr>
      <w:r w:rsidRPr="00FE63CF">
        <w:rPr>
          <w:rFonts w:cstheme="minorHAnsi"/>
          <w:i/>
          <w:color w:val="000000" w:themeColor="text1"/>
          <w:shd w:val="clear" w:color="auto" w:fill="FFFFFF"/>
        </w:rPr>
        <w:t>Örnek 2</w:t>
      </w:r>
      <w:r w:rsidR="00071D31" w:rsidRPr="00FE63CF">
        <w:rPr>
          <w:rFonts w:cstheme="minorHAnsi"/>
          <w:i/>
          <w:color w:val="000000" w:themeColor="text1"/>
          <w:shd w:val="clear" w:color="auto" w:fill="FFFFFF"/>
        </w:rPr>
        <w:t>:</w:t>
      </w:r>
      <w:r w:rsidR="00071D31" w:rsidRPr="00FE63CF">
        <w:rPr>
          <w:rFonts w:cstheme="minorHAnsi"/>
          <w:color w:val="000000" w:themeColor="text1"/>
          <w:shd w:val="clear" w:color="auto" w:fill="FFFFFF"/>
        </w:rPr>
        <w:t xml:space="preserve"> Arkadaşların senin oyuna katılmanı istemedi.</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Y</w:t>
      </w:r>
      <w:r w:rsidRPr="00FE63CF">
        <w:rPr>
          <w:rFonts w:cstheme="minorHAnsi"/>
          <w:color w:val="000000" w:themeColor="text1"/>
          <w:shd w:val="clear" w:color="auto" w:fill="FFFFFF"/>
        </w:rPr>
        <w:t xml:space="preserve">ansıt: </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ınır koy:</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onucu söyle:</w:t>
      </w:r>
    </w:p>
    <w:p w:rsidR="00071D31" w:rsidRPr="00FE63CF" w:rsidRDefault="00F068A1" w:rsidP="006A3CE4">
      <w:pPr>
        <w:jc w:val="both"/>
        <w:rPr>
          <w:rFonts w:cstheme="minorHAnsi"/>
          <w:color w:val="000000" w:themeColor="text1"/>
          <w:shd w:val="clear" w:color="auto" w:fill="FFFFFF"/>
        </w:rPr>
      </w:pPr>
      <w:r w:rsidRPr="00FE63CF">
        <w:rPr>
          <w:rFonts w:cstheme="minorHAnsi"/>
          <w:i/>
          <w:color w:val="000000" w:themeColor="text1"/>
          <w:shd w:val="clear" w:color="auto" w:fill="FFFFFF"/>
        </w:rPr>
        <w:t>Örnek 3</w:t>
      </w:r>
      <w:r w:rsidR="00071D31" w:rsidRPr="00FE63CF">
        <w:rPr>
          <w:rFonts w:cstheme="minorHAnsi"/>
          <w:i/>
          <w:color w:val="000000" w:themeColor="text1"/>
          <w:shd w:val="clear" w:color="auto" w:fill="FFFFFF"/>
        </w:rPr>
        <w:t>:</w:t>
      </w:r>
      <w:r w:rsidR="00071D31" w:rsidRPr="00FE63CF">
        <w:rPr>
          <w:rFonts w:cstheme="minorHAnsi"/>
          <w:color w:val="000000" w:themeColor="text1"/>
          <w:shd w:val="clear" w:color="auto" w:fill="FFFFFF"/>
        </w:rPr>
        <w:t xml:space="preserve"> Arkadaşın bir konuda onun için öğretmene yalan söylemeni istedi.</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Y</w:t>
      </w:r>
      <w:r w:rsidRPr="00FE63CF">
        <w:rPr>
          <w:rFonts w:cstheme="minorHAnsi"/>
          <w:color w:val="000000" w:themeColor="text1"/>
          <w:shd w:val="clear" w:color="auto" w:fill="FFFFFF"/>
        </w:rPr>
        <w:t xml:space="preserve">ansıt: </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ınır koy:</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onucu söyle:</w:t>
      </w:r>
    </w:p>
    <w:p w:rsidR="00071D31" w:rsidRPr="00FE63CF" w:rsidRDefault="00F068A1" w:rsidP="006A3CE4">
      <w:pPr>
        <w:jc w:val="both"/>
        <w:rPr>
          <w:rFonts w:cstheme="minorHAnsi"/>
          <w:color w:val="000000" w:themeColor="text1"/>
          <w:shd w:val="clear" w:color="auto" w:fill="FFFFFF"/>
        </w:rPr>
      </w:pPr>
      <w:r w:rsidRPr="00FE63CF">
        <w:rPr>
          <w:rFonts w:cstheme="minorHAnsi"/>
          <w:i/>
          <w:color w:val="000000" w:themeColor="text1"/>
          <w:shd w:val="clear" w:color="auto" w:fill="FFFFFF"/>
        </w:rPr>
        <w:t>Örnek 4</w:t>
      </w:r>
      <w:r w:rsidR="00071D31" w:rsidRPr="00FE63CF">
        <w:rPr>
          <w:rFonts w:cstheme="minorHAnsi"/>
          <w:i/>
          <w:color w:val="000000" w:themeColor="text1"/>
          <w:shd w:val="clear" w:color="auto" w:fill="FFFFFF"/>
        </w:rPr>
        <w:t>:</w:t>
      </w:r>
      <w:r w:rsidR="00071D31" w:rsidRPr="00FE63CF">
        <w:rPr>
          <w:rFonts w:cstheme="minorHAnsi"/>
          <w:color w:val="000000" w:themeColor="text1"/>
          <w:shd w:val="clear" w:color="auto" w:fill="FFFFFF"/>
        </w:rPr>
        <w:t xml:space="preserve"> Arkadaşın senden izinsiz bir eşyanı aldı.</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Y</w:t>
      </w:r>
      <w:r w:rsidRPr="00FE63CF">
        <w:rPr>
          <w:rFonts w:cstheme="minorHAnsi"/>
          <w:color w:val="000000" w:themeColor="text1"/>
          <w:shd w:val="clear" w:color="auto" w:fill="FFFFFF"/>
        </w:rPr>
        <w:t xml:space="preserve">ansıt: </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ınır koy:</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onucu söyle:</w:t>
      </w:r>
    </w:p>
    <w:p w:rsidR="00071D31" w:rsidRPr="00FE63CF" w:rsidRDefault="00F068A1" w:rsidP="006A3CE4">
      <w:pPr>
        <w:jc w:val="both"/>
        <w:rPr>
          <w:rFonts w:cstheme="minorHAnsi"/>
          <w:color w:val="000000" w:themeColor="text1"/>
          <w:shd w:val="clear" w:color="auto" w:fill="FFFFFF"/>
        </w:rPr>
      </w:pPr>
      <w:r w:rsidRPr="00FE63CF">
        <w:rPr>
          <w:rFonts w:cstheme="minorHAnsi"/>
          <w:i/>
          <w:color w:val="000000" w:themeColor="text1"/>
          <w:shd w:val="clear" w:color="auto" w:fill="FFFFFF"/>
        </w:rPr>
        <w:t>Örnek 5</w:t>
      </w:r>
      <w:r w:rsidR="00071D31" w:rsidRPr="00FE63CF">
        <w:rPr>
          <w:rFonts w:cstheme="minorHAnsi"/>
          <w:i/>
          <w:color w:val="000000" w:themeColor="text1"/>
          <w:shd w:val="clear" w:color="auto" w:fill="FFFFFF"/>
        </w:rPr>
        <w:t>:</w:t>
      </w:r>
      <w:r w:rsidR="00071D31" w:rsidRPr="00FE63CF">
        <w:rPr>
          <w:rFonts w:cstheme="minorHAnsi"/>
          <w:color w:val="000000" w:themeColor="text1"/>
          <w:shd w:val="clear" w:color="auto" w:fill="FFFFFF"/>
        </w:rPr>
        <w:t xml:space="preserve"> Arkadaşın senden </w:t>
      </w:r>
      <w:r w:rsidRPr="00FE63CF">
        <w:rPr>
          <w:rFonts w:cstheme="minorHAnsi"/>
          <w:color w:val="000000" w:themeColor="text1"/>
          <w:shd w:val="clear" w:color="auto" w:fill="FFFFFF"/>
        </w:rPr>
        <w:t>en sevdiğin eşyanı istedi ama sen vermek istemiyorsun</w:t>
      </w:r>
      <w:r w:rsidR="00071D31" w:rsidRPr="00FE63CF">
        <w:rPr>
          <w:rFonts w:cstheme="minorHAnsi"/>
          <w:color w:val="000000" w:themeColor="text1"/>
          <w:shd w:val="clear" w:color="auto" w:fill="FFFFFF"/>
        </w:rPr>
        <w:t>.</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Y</w:t>
      </w:r>
      <w:r w:rsidRPr="00FE63CF">
        <w:rPr>
          <w:rFonts w:cstheme="minorHAnsi"/>
          <w:color w:val="000000" w:themeColor="text1"/>
          <w:shd w:val="clear" w:color="auto" w:fill="FFFFFF"/>
        </w:rPr>
        <w:t xml:space="preserve">ansıt: </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ınır koy:</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onucu söyle:</w:t>
      </w:r>
    </w:p>
    <w:p w:rsidR="00071D31" w:rsidRPr="00FE63CF" w:rsidRDefault="00F068A1" w:rsidP="006A3CE4">
      <w:pPr>
        <w:jc w:val="both"/>
        <w:rPr>
          <w:rFonts w:cstheme="minorHAnsi"/>
          <w:color w:val="000000" w:themeColor="text1"/>
          <w:shd w:val="clear" w:color="auto" w:fill="FFFFFF"/>
        </w:rPr>
      </w:pPr>
      <w:r w:rsidRPr="00FE63CF">
        <w:rPr>
          <w:rFonts w:cstheme="minorHAnsi"/>
          <w:i/>
          <w:color w:val="000000" w:themeColor="text1"/>
          <w:shd w:val="clear" w:color="auto" w:fill="FFFFFF"/>
        </w:rPr>
        <w:t>Örnek 6</w:t>
      </w:r>
      <w:r w:rsidR="00071D31" w:rsidRPr="00FE63CF">
        <w:rPr>
          <w:rFonts w:cstheme="minorHAnsi"/>
          <w:i/>
          <w:color w:val="000000" w:themeColor="text1"/>
          <w:shd w:val="clear" w:color="auto" w:fill="FFFFFF"/>
        </w:rPr>
        <w:t>:</w:t>
      </w:r>
      <w:r w:rsidR="00071D31" w:rsidRPr="00FE63CF">
        <w:rPr>
          <w:rFonts w:cstheme="minorHAnsi"/>
          <w:color w:val="000000" w:themeColor="text1"/>
          <w:shd w:val="clear" w:color="auto" w:fill="FFFFFF"/>
        </w:rPr>
        <w:t xml:space="preserve"> Arkadaşların zararlı bir madde denemen konusunda sana ısrarcı davranıyor.</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Y</w:t>
      </w:r>
      <w:r w:rsidRPr="00FE63CF">
        <w:rPr>
          <w:rFonts w:cstheme="minorHAnsi"/>
          <w:color w:val="000000" w:themeColor="text1"/>
          <w:shd w:val="clear" w:color="auto" w:fill="FFFFFF"/>
        </w:rPr>
        <w:t xml:space="preserve">ansıt: </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ınır koy:</w:t>
      </w:r>
    </w:p>
    <w:p w:rsidR="00071D31" w:rsidRPr="00FE63CF" w:rsidRDefault="00071D31" w:rsidP="006A3CE4">
      <w:pPr>
        <w:jc w:val="both"/>
        <w:rPr>
          <w:rFonts w:cstheme="minorHAnsi"/>
          <w:color w:val="000000" w:themeColor="text1"/>
          <w:shd w:val="clear" w:color="auto" w:fill="FFFFFF"/>
        </w:rPr>
      </w:pPr>
      <w:r w:rsidRPr="00FE63CF">
        <w:rPr>
          <w:rFonts w:cstheme="minorHAnsi"/>
          <w:b/>
          <w:color w:val="000000" w:themeColor="text1"/>
          <w:shd w:val="clear" w:color="auto" w:fill="FFFFFF"/>
        </w:rPr>
        <w:t>S</w:t>
      </w:r>
      <w:r w:rsidRPr="00FE63CF">
        <w:rPr>
          <w:rFonts w:cstheme="minorHAnsi"/>
          <w:color w:val="000000" w:themeColor="text1"/>
          <w:shd w:val="clear" w:color="auto" w:fill="FFFFFF"/>
        </w:rPr>
        <w:t>onucu söyle:</w:t>
      </w:r>
    </w:p>
    <w:p w:rsidR="00D72469" w:rsidRPr="00FE63CF" w:rsidRDefault="00D72469" w:rsidP="006A3CE4">
      <w:pPr>
        <w:pStyle w:val="NormalWeb"/>
        <w:shd w:val="clear" w:color="auto" w:fill="FFFFFF"/>
        <w:spacing w:after="120" w:line="276" w:lineRule="auto"/>
        <w:jc w:val="both"/>
        <w:rPr>
          <w:rFonts w:asciiTheme="minorHAnsi" w:hAnsiTheme="minorHAnsi" w:cstheme="minorHAnsi"/>
          <w:sz w:val="22"/>
          <w:szCs w:val="22"/>
        </w:rPr>
      </w:pPr>
    </w:p>
    <w:sectPr w:rsidR="00D72469" w:rsidRPr="00FE63CF" w:rsidSect="00981D0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DC1" w:rsidRDefault="00FB7DC1" w:rsidP="007D13E2">
      <w:pPr>
        <w:spacing w:after="0" w:line="240" w:lineRule="auto"/>
      </w:pPr>
      <w:r>
        <w:separator/>
      </w:r>
    </w:p>
  </w:endnote>
  <w:endnote w:type="continuationSeparator" w:id="0">
    <w:p w:rsidR="00FB7DC1" w:rsidRDefault="00FB7DC1" w:rsidP="007D1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DC1" w:rsidRDefault="00FB7DC1" w:rsidP="007D13E2">
      <w:pPr>
        <w:spacing w:after="0" w:line="240" w:lineRule="auto"/>
      </w:pPr>
      <w:r>
        <w:separator/>
      </w:r>
    </w:p>
  </w:footnote>
  <w:footnote w:type="continuationSeparator" w:id="0">
    <w:p w:rsidR="00FB7DC1" w:rsidRDefault="00FB7DC1" w:rsidP="007D1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F0D75"/>
    <w:multiLevelType w:val="hybridMultilevel"/>
    <w:tmpl w:val="F042C3EA"/>
    <w:lvl w:ilvl="0" w:tplc="041F000F">
      <w:start w:val="1"/>
      <w:numFmt w:val="decimal"/>
      <w:lvlText w:val="%1."/>
      <w:lvlJc w:val="left"/>
      <w:pPr>
        <w:ind w:left="750" w:hanging="360"/>
      </w:p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 w15:restartNumberingAfterBreak="0">
    <w:nsid w:val="2D1E1E99"/>
    <w:multiLevelType w:val="hybridMultilevel"/>
    <w:tmpl w:val="C8F62C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D040A33"/>
    <w:multiLevelType w:val="hybridMultilevel"/>
    <w:tmpl w:val="F8C8C8A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47CA5BDB"/>
    <w:multiLevelType w:val="hybridMultilevel"/>
    <w:tmpl w:val="2B362182"/>
    <w:lvl w:ilvl="0" w:tplc="041F0001">
      <w:start w:val="1"/>
      <w:numFmt w:val="bullet"/>
      <w:lvlText w:val=""/>
      <w:lvlJc w:val="left"/>
      <w:pPr>
        <w:ind w:left="360" w:hanging="360"/>
      </w:pPr>
      <w:rPr>
        <w:rFonts w:ascii="Symbol" w:hAnsi="Symbol" w:hint="default"/>
      </w:rPr>
    </w:lvl>
    <w:lvl w:ilvl="1" w:tplc="A78C2374">
      <w:numFmt w:val="bullet"/>
      <w:lvlText w:val="•"/>
      <w:lvlJc w:val="left"/>
      <w:pPr>
        <w:ind w:left="1440" w:hanging="360"/>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A7F3063"/>
    <w:multiLevelType w:val="hybridMultilevel"/>
    <w:tmpl w:val="05BEB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CA724A1"/>
    <w:multiLevelType w:val="hybridMultilevel"/>
    <w:tmpl w:val="A36876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C63C32"/>
    <w:multiLevelType w:val="hybridMultilevel"/>
    <w:tmpl w:val="DA208B4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E2"/>
    <w:rsid w:val="00016970"/>
    <w:rsid w:val="000201B6"/>
    <w:rsid w:val="00024E17"/>
    <w:rsid w:val="00035DE4"/>
    <w:rsid w:val="00071D31"/>
    <w:rsid w:val="000C5355"/>
    <w:rsid w:val="000E7346"/>
    <w:rsid w:val="00120309"/>
    <w:rsid w:val="00143F32"/>
    <w:rsid w:val="001A1379"/>
    <w:rsid w:val="001E58FA"/>
    <w:rsid w:val="002D0C8D"/>
    <w:rsid w:val="002F35AF"/>
    <w:rsid w:val="00344653"/>
    <w:rsid w:val="00373F48"/>
    <w:rsid w:val="003E24C1"/>
    <w:rsid w:val="0042252B"/>
    <w:rsid w:val="00680E75"/>
    <w:rsid w:val="00685E8C"/>
    <w:rsid w:val="00693D4F"/>
    <w:rsid w:val="006A3CE4"/>
    <w:rsid w:val="00700C1A"/>
    <w:rsid w:val="0074301A"/>
    <w:rsid w:val="007B1E3E"/>
    <w:rsid w:val="007D13E2"/>
    <w:rsid w:val="00824AFC"/>
    <w:rsid w:val="0092168F"/>
    <w:rsid w:val="00930534"/>
    <w:rsid w:val="0096360D"/>
    <w:rsid w:val="00981D0B"/>
    <w:rsid w:val="00987919"/>
    <w:rsid w:val="0099671D"/>
    <w:rsid w:val="009D18B5"/>
    <w:rsid w:val="00A668D5"/>
    <w:rsid w:val="00A97204"/>
    <w:rsid w:val="00AA2C68"/>
    <w:rsid w:val="00AF655D"/>
    <w:rsid w:val="00B401D6"/>
    <w:rsid w:val="00B5046B"/>
    <w:rsid w:val="00B945F7"/>
    <w:rsid w:val="00D72469"/>
    <w:rsid w:val="00DD165B"/>
    <w:rsid w:val="00E1685F"/>
    <w:rsid w:val="00E30E08"/>
    <w:rsid w:val="00E87370"/>
    <w:rsid w:val="00F068A1"/>
    <w:rsid w:val="00F17096"/>
    <w:rsid w:val="00FB7DC1"/>
    <w:rsid w:val="00FE5857"/>
    <w:rsid w:val="00FE63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42CF"/>
  <w15:docId w15:val="{47212109-488C-48B9-8E77-D3A9D336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D13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B945F7"/>
    <w:pPr>
      <w:ind w:left="720"/>
      <w:contextualSpacing/>
    </w:pPr>
  </w:style>
  <w:style w:type="character" w:styleId="Gl">
    <w:name w:val="Strong"/>
    <w:basedOn w:val="VarsaylanParagrafYazTipi"/>
    <w:uiPriority w:val="22"/>
    <w:qFormat/>
    <w:rsid w:val="00E1685F"/>
    <w:rPr>
      <w:b/>
      <w:bCs/>
    </w:rPr>
  </w:style>
  <w:style w:type="character" w:styleId="Kpr">
    <w:name w:val="Hyperlink"/>
    <w:basedOn w:val="VarsaylanParagrafYazTipi"/>
    <w:uiPriority w:val="99"/>
    <w:semiHidden/>
    <w:unhideWhenUsed/>
    <w:rsid w:val="00E1685F"/>
    <w:rPr>
      <w:color w:val="0000FF"/>
      <w:u w:val="single"/>
    </w:rPr>
  </w:style>
  <w:style w:type="paragraph" w:styleId="AralkYok">
    <w:name w:val="No Spacing"/>
    <w:uiPriority w:val="1"/>
    <w:qFormat/>
    <w:rsid w:val="00E87370"/>
    <w:pPr>
      <w:spacing w:after="0" w:line="240" w:lineRule="auto"/>
    </w:pPr>
  </w:style>
  <w:style w:type="character" w:styleId="Vurgu">
    <w:name w:val="Emphasis"/>
    <w:basedOn w:val="VarsaylanParagrafYazTipi"/>
    <w:uiPriority w:val="20"/>
    <w:qFormat/>
    <w:rsid w:val="00987919"/>
    <w:rPr>
      <w:i/>
      <w:iCs/>
    </w:rPr>
  </w:style>
  <w:style w:type="paragraph" w:styleId="NormalWeb">
    <w:name w:val="Normal (Web)"/>
    <w:basedOn w:val="Normal"/>
    <w:uiPriority w:val="99"/>
    <w:unhideWhenUsed/>
    <w:rsid w:val="00B401D6"/>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B401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1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98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USER</cp:lastModifiedBy>
  <cp:revision>2</cp:revision>
  <dcterms:created xsi:type="dcterms:W3CDTF">2024-01-22T07:34:00Z</dcterms:created>
  <dcterms:modified xsi:type="dcterms:W3CDTF">2024-01-22T07:34:00Z</dcterms:modified>
</cp:coreProperties>
</file>