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6948" w14:textId="77777777" w:rsidR="00F81DD2" w:rsidRDefault="0036698A" w:rsidP="00AC2B24">
      <w:pPr>
        <w:pStyle w:val="Balk1"/>
        <w:tabs>
          <w:tab w:val="left" w:pos="6663"/>
        </w:tabs>
        <w:spacing w:before="74"/>
        <w:ind w:right="-188"/>
        <w:jc w:val="left"/>
      </w:pPr>
      <w:r>
        <w:rPr>
          <w:spacing w:val="-4"/>
        </w:rPr>
        <w:t xml:space="preserve"> </w:t>
      </w:r>
      <w:r w:rsidR="00E31A66">
        <w:rPr>
          <w:spacing w:val="-4"/>
        </w:rPr>
        <w:t xml:space="preserve">SINIR KÜPÜ </w:t>
      </w:r>
      <w:r w:rsidR="002C31E5">
        <w:rPr>
          <w:spacing w:val="-4"/>
        </w:rPr>
        <w:t xml:space="preserve">2. </w:t>
      </w:r>
      <w:r w:rsidR="00001BF9">
        <w:rPr>
          <w:spacing w:val="-4"/>
        </w:rPr>
        <w:t>Etkinlik</w:t>
      </w:r>
    </w:p>
    <w:p w14:paraId="128FBB5D" w14:textId="77777777" w:rsidR="00F81DD2" w:rsidRDefault="00F81DD2">
      <w:pPr>
        <w:pStyle w:val="GvdeMetni"/>
        <w:spacing w:before="4" w:after="1"/>
        <w:rPr>
          <w:b/>
          <w:sz w:val="16"/>
        </w:rPr>
      </w:pPr>
    </w:p>
    <w:tbl>
      <w:tblPr>
        <w:tblStyle w:val="TableNormal"/>
        <w:tblW w:w="951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9"/>
        <w:gridCol w:w="7229"/>
      </w:tblGrid>
      <w:tr w:rsidR="00F81DD2" w14:paraId="4DEF5BAD" w14:textId="77777777" w:rsidTr="00235DF0">
        <w:trPr>
          <w:trHeight w:val="412"/>
        </w:trPr>
        <w:tc>
          <w:tcPr>
            <w:tcW w:w="2289" w:type="dxa"/>
          </w:tcPr>
          <w:p w14:paraId="2F1387D9" w14:textId="77777777" w:rsidR="00F81DD2" w:rsidRDefault="0036698A">
            <w:pPr>
              <w:pStyle w:val="TableParagraph"/>
              <w:ind w:left="0" w:right="346"/>
              <w:jc w:val="right"/>
              <w:rPr>
                <w:sz w:val="24"/>
              </w:rPr>
            </w:pPr>
            <w:r>
              <w:rPr>
                <w:sz w:val="24"/>
              </w:rPr>
              <w:t>Gelişim</w:t>
            </w:r>
            <w:r>
              <w:rPr>
                <w:spacing w:val="-4"/>
                <w:sz w:val="24"/>
              </w:rPr>
              <w:t xml:space="preserve"> </w:t>
            </w:r>
            <w:r>
              <w:rPr>
                <w:sz w:val="24"/>
              </w:rPr>
              <w:t>Alanı:</w:t>
            </w:r>
          </w:p>
        </w:tc>
        <w:tc>
          <w:tcPr>
            <w:tcW w:w="7229" w:type="dxa"/>
          </w:tcPr>
          <w:p w14:paraId="1B4F57FE" w14:textId="77777777" w:rsidR="00F81DD2" w:rsidRDefault="009B3C80">
            <w:pPr>
              <w:pStyle w:val="TableParagraph"/>
              <w:ind w:left="109"/>
              <w:rPr>
                <w:sz w:val="24"/>
              </w:rPr>
            </w:pPr>
            <w:r>
              <w:rPr>
                <w:sz w:val="24"/>
              </w:rPr>
              <w:t>Sosyal Duygusal</w:t>
            </w:r>
          </w:p>
        </w:tc>
      </w:tr>
      <w:tr w:rsidR="00F81DD2" w14:paraId="6EE73D09" w14:textId="77777777" w:rsidTr="00235DF0">
        <w:trPr>
          <w:trHeight w:val="413"/>
        </w:trPr>
        <w:tc>
          <w:tcPr>
            <w:tcW w:w="2289" w:type="dxa"/>
          </w:tcPr>
          <w:p w14:paraId="729CE2B9" w14:textId="77777777" w:rsidR="00F81DD2" w:rsidRDefault="0036698A">
            <w:pPr>
              <w:pStyle w:val="TableParagraph"/>
              <w:ind w:left="0" w:right="332"/>
              <w:jc w:val="right"/>
              <w:rPr>
                <w:sz w:val="24"/>
              </w:rPr>
            </w:pPr>
            <w:r>
              <w:rPr>
                <w:sz w:val="24"/>
              </w:rPr>
              <w:t>Yeterlik</w:t>
            </w:r>
            <w:r>
              <w:rPr>
                <w:spacing w:val="-5"/>
                <w:sz w:val="24"/>
              </w:rPr>
              <w:t xml:space="preserve"> </w:t>
            </w:r>
            <w:r>
              <w:rPr>
                <w:sz w:val="24"/>
              </w:rPr>
              <w:t>Alanı:</w:t>
            </w:r>
          </w:p>
        </w:tc>
        <w:tc>
          <w:tcPr>
            <w:tcW w:w="7229" w:type="dxa"/>
          </w:tcPr>
          <w:p w14:paraId="07B2BC1C" w14:textId="77777777" w:rsidR="00F81DD2" w:rsidRDefault="009B3C80">
            <w:pPr>
              <w:pStyle w:val="TableParagraph"/>
              <w:ind w:left="109"/>
              <w:rPr>
                <w:sz w:val="24"/>
              </w:rPr>
            </w:pPr>
            <w:r>
              <w:rPr>
                <w:sz w:val="24"/>
              </w:rPr>
              <w:t>Kişisel Güvenliğiniz Sağlama</w:t>
            </w:r>
          </w:p>
        </w:tc>
      </w:tr>
      <w:tr w:rsidR="00F81DD2" w14:paraId="48A24267" w14:textId="77777777" w:rsidTr="00235DF0">
        <w:trPr>
          <w:trHeight w:val="417"/>
        </w:trPr>
        <w:tc>
          <w:tcPr>
            <w:tcW w:w="2289" w:type="dxa"/>
          </w:tcPr>
          <w:p w14:paraId="381D6B52" w14:textId="77777777" w:rsidR="00F81DD2" w:rsidRDefault="0036698A">
            <w:pPr>
              <w:pStyle w:val="TableParagraph"/>
              <w:ind w:left="0" w:right="284"/>
              <w:jc w:val="right"/>
              <w:rPr>
                <w:sz w:val="24"/>
              </w:rPr>
            </w:pPr>
            <w:r>
              <w:rPr>
                <w:sz w:val="24"/>
              </w:rPr>
              <w:t>Kazanım/Hafta:</w:t>
            </w:r>
          </w:p>
        </w:tc>
        <w:tc>
          <w:tcPr>
            <w:tcW w:w="7229" w:type="dxa"/>
          </w:tcPr>
          <w:p w14:paraId="5BAAF5BD" w14:textId="77777777" w:rsidR="00F81DD2" w:rsidRDefault="009B3C80">
            <w:pPr>
              <w:pStyle w:val="TableParagraph"/>
              <w:ind w:left="109"/>
              <w:rPr>
                <w:sz w:val="24"/>
              </w:rPr>
            </w:pPr>
            <w:r w:rsidRPr="009B3C80">
              <w:rPr>
                <w:sz w:val="24"/>
              </w:rPr>
              <w:t>Kişisel güvenliği için kişisel alanların gerekliliğini fark eder.</w:t>
            </w:r>
          </w:p>
        </w:tc>
      </w:tr>
      <w:tr w:rsidR="00F81DD2" w14:paraId="0D8F87AD" w14:textId="77777777" w:rsidTr="00235DF0">
        <w:trPr>
          <w:trHeight w:val="412"/>
        </w:trPr>
        <w:tc>
          <w:tcPr>
            <w:tcW w:w="2289" w:type="dxa"/>
          </w:tcPr>
          <w:p w14:paraId="13DA5518" w14:textId="77777777" w:rsidR="00F81DD2" w:rsidRDefault="0036698A">
            <w:pPr>
              <w:pStyle w:val="TableParagraph"/>
              <w:ind w:left="417"/>
              <w:rPr>
                <w:sz w:val="24"/>
              </w:rPr>
            </w:pPr>
            <w:r>
              <w:rPr>
                <w:sz w:val="24"/>
              </w:rPr>
              <w:t>Sınıf</w:t>
            </w:r>
            <w:r>
              <w:rPr>
                <w:spacing w:val="-6"/>
                <w:sz w:val="24"/>
              </w:rPr>
              <w:t xml:space="preserve"> </w:t>
            </w:r>
            <w:r>
              <w:rPr>
                <w:sz w:val="24"/>
              </w:rPr>
              <w:t>Düzeyi:</w:t>
            </w:r>
          </w:p>
        </w:tc>
        <w:tc>
          <w:tcPr>
            <w:tcW w:w="7229" w:type="dxa"/>
          </w:tcPr>
          <w:p w14:paraId="39FF2DDF" w14:textId="77777777" w:rsidR="00F81DD2" w:rsidRDefault="009B3C80">
            <w:pPr>
              <w:pStyle w:val="TableParagraph"/>
              <w:ind w:left="109"/>
              <w:rPr>
                <w:sz w:val="24"/>
              </w:rPr>
            </w:pPr>
            <w:r>
              <w:rPr>
                <w:sz w:val="24"/>
              </w:rPr>
              <w:t xml:space="preserve">İlkokul </w:t>
            </w:r>
          </w:p>
        </w:tc>
      </w:tr>
      <w:tr w:rsidR="00F81DD2" w14:paraId="4FBEE4D7" w14:textId="77777777" w:rsidTr="00235DF0">
        <w:trPr>
          <w:trHeight w:val="412"/>
        </w:trPr>
        <w:tc>
          <w:tcPr>
            <w:tcW w:w="2289" w:type="dxa"/>
          </w:tcPr>
          <w:p w14:paraId="5654AC26" w14:textId="77777777" w:rsidR="00F81DD2" w:rsidRDefault="0036698A">
            <w:pPr>
              <w:pStyle w:val="TableParagraph"/>
              <w:ind w:left="787" w:right="779"/>
              <w:jc w:val="center"/>
              <w:rPr>
                <w:sz w:val="24"/>
              </w:rPr>
            </w:pPr>
            <w:r>
              <w:rPr>
                <w:sz w:val="24"/>
              </w:rPr>
              <w:t>Süre:</w:t>
            </w:r>
          </w:p>
        </w:tc>
        <w:tc>
          <w:tcPr>
            <w:tcW w:w="7229" w:type="dxa"/>
          </w:tcPr>
          <w:p w14:paraId="095CFF68" w14:textId="77777777" w:rsidR="00F81DD2" w:rsidRDefault="009B3C80">
            <w:pPr>
              <w:pStyle w:val="TableParagraph"/>
              <w:ind w:left="109"/>
              <w:rPr>
                <w:sz w:val="24"/>
              </w:rPr>
            </w:pPr>
            <w:r>
              <w:rPr>
                <w:sz w:val="24"/>
              </w:rPr>
              <w:t>40 dakika (1 Ders saati)</w:t>
            </w:r>
          </w:p>
        </w:tc>
      </w:tr>
      <w:tr w:rsidR="00F81DD2" w14:paraId="554E750D" w14:textId="77777777" w:rsidTr="00367C31">
        <w:trPr>
          <w:trHeight w:val="461"/>
        </w:trPr>
        <w:tc>
          <w:tcPr>
            <w:tcW w:w="2289" w:type="dxa"/>
          </w:tcPr>
          <w:p w14:paraId="695DDE73" w14:textId="77777777" w:rsidR="00F81DD2" w:rsidRDefault="0036698A">
            <w:pPr>
              <w:pStyle w:val="TableParagraph"/>
              <w:ind w:left="0" w:right="336"/>
              <w:jc w:val="right"/>
              <w:rPr>
                <w:sz w:val="24"/>
              </w:rPr>
            </w:pPr>
            <w:r>
              <w:rPr>
                <w:sz w:val="24"/>
              </w:rPr>
              <w:t>Araç-Gereçler:</w:t>
            </w:r>
          </w:p>
        </w:tc>
        <w:tc>
          <w:tcPr>
            <w:tcW w:w="7229" w:type="dxa"/>
          </w:tcPr>
          <w:p w14:paraId="512BD385" w14:textId="77777777" w:rsidR="00F81DD2" w:rsidRDefault="0088664C" w:rsidP="0088664C">
            <w:pPr>
              <w:pStyle w:val="TableParagraph"/>
              <w:tabs>
                <w:tab w:val="left" w:pos="831"/>
              </w:tabs>
              <w:spacing w:before="141" w:line="240" w:lineRule="auto"/>
              <w:ind w:left="0"/>
            </w:pPr>
            <w:r>
              <w:t xml:space="preserve">  Çalışma Yaprağı-1</w:t>
            </w:r>
          </w:p>
          <w:p w14:paraId="195E64D1" w14:textId="77777777" w:rsidR="0088664C" w:rsidRDefault="0088664C" w:rsidP="0088664C">
            <w:pPr>
              <w:pStyle w:val="TableParagraph"/>
              <w:tabs>
                <w:tab w:val="left" w:pos="831"/>
              </w:tabs>
              <w:spacing w:before="141" w:line="240" w:lineRule="auto"/>
              <w:ind w:left="0"/>
              <w:rPr>
                <w:sz w:val="24"/>
              </w:rPr>
            </w:pPr>
            <w:r>
              <w:t xml:space="preserve">  Çalışma Yaprağı-2</w:t>
            </w:r>
          </w:p>
        </w:tc>
      </w:tr>
      <w:tr w:rsidR="00F81DD2" w14:paraId="7B720D6E" w14:textId="77777777" w:rsidTr="00235DF0">
        <w:trPr>
          <w:trHeight w:val="614"/>
        </w:trPr>
        <w:tc>
          <w:tcPr>
            <w:tcW w:w="2289" w:type="dxa"/>
          </w:tcPr>
          <w:p w14:paraId="3DED465E" w14:textId="77777777" w:rsidR="00F81DD2" w:rsidRDefault="0036698A">
            <w:pPr>
              <w:pStyle w:val="TableParagraph"/>
              <w:spacing w:line="237" w:lineRule="auto"/>
              <w:ind w:left="633" w:right="111" w:hanging="495"/>
              <w:rPr>
                <w:sz w:val="24"/>
              </w:rPr>
            </w:pPr>
            <w:r>
              <w:rPr>
                <w:sz w:val="24"/>
              </w:rPr>
              <w:t>Uygulayıcı</w:t>
            </w:r>
            <w:r>
              <w:rPr>
                <w:spacing w:val="-5"/>
                <w:sz w:val="24"/>
              </w:rPr>
              <w:t xml:space="preserve"> </w:t>
            </w:r>
            <w:r>
              <w:rPr>
                <w:sz w:val="24"/>
              </w:rPr>
              <w:t>İçin</w:t>
            </w:r>
            <w:r>
              <w:rPr>
                <w:spacing w:val="-4"/>
                <w:sz w:val="24"/>
              </w:rPr>
              <w:t xml:space="preserve"> </w:t>
            </w:r>
            <w:r>
              <w:rPr>
                <w:sz w:val="24"/>
              </w:rPr>
              <w:t>Ön</w:t>
            </w:r>
            <w:r>
              <w:rPr>
                <w:spacing w:val="-57"/>
                <w:sz w:val="24"/>
              </w:rPr>
              <w:t xml:space="preserve"> </w:t>
            </w:r>
            <w:r>
              <w:rPr>
                <w:sz w:val="24"/>
              </w:rPr>
              <w:t>Hazırlık:</w:t>
            </w:r>
          </w:p>
        </w:tc>
        <w:tc>
          <w:tcPr>
            <w:tcW w:w="7229" w:type="dxa"/>
          </w:tcPr>
          <w:p w14:paraId="52B16B66" w14:textId="77777777" w:rsidR="00F81DD2" w:rsidRDefault="00E31A66" w:rsidP="0088664C">
            <w:pPr>
              <w:pStyle w:val="TableParagraph"/>
              <w:tabs>
                <w:tab w:val="left" w:pos="831"/>
              </w:tabs>
              <w:spacing w:line="274" w:lineRule="exact"/>
              <w:ind w:left="0"/>
              <w:rPr>
                <w:sz w:val="24"/>
              </w:rPr>
            </w:pPr>
            <w:r>
              <w:t>Çalışma Yaprağı-1’de yer alan metin kut</w:t>
            </w:r>
            <w:r w:rsidR="0088664C">
              <w:t>ucukları kenarlarından kesilir. Çalışma yaprağı-2 deki görsel kesilerek küp haline getirilir.(Küp şeklindeki başka bir materyalde kullanılabilir.)</w:t>
            </w:r>
          </w:p>
        </w:tc>
      </w:tr>
      <w:tr w:rsidR="00F81DD2" w14:paraId="0095A8B7" w14:textId="77777777" w:rsidTr="00235DF0">
        <w:trPr>
          <w:trHeight w:val="7690"/>
        </w:trPr>
        <w:tc>
          <w:tcPr>
            <w:tcW w:w="2289" w:type="dxa"/>
            <w:tcBorders>
              <w:bottom w:val="single" w:sz="4" w:space="0" w:color="auto"/>
            </w:tcBorders>
          </w:tcPr>
          <w:p w14:paraId="617A2BF2" w14:textId="77777777" w:rsidR="00F81DD2" w:rsidRDefault="0036698A">
            <w:pPr>
              <w:pStyle w:val="TableParagraph"/>
              <w:spacing w:line="237" w:lineRule="auto"/>
              <w:ind w:left="388" w:right="201" w:hanging="168"/>
              <w:rPr>
                <w:sz w:val="24"/>
              </w:rPr>
            </w:pPr>
            <w:r>
              <w:rPr>
                <w:spacing w:val="-1"/>
                <w:sz w:val="24"/>
              </w:rPr>
              <w:t>Süreç (Uygulama</w:t>
            </w:r>
            <w:r>
              <w:rPr>
                <w:spacing w:val="-57"/>
                <w:sz w:val="24"/>
              </w:rPr>
              <w:t xml:space="preserve"> </w:t>
            </w:r>
            <w:r>
              <w:rPr>
                <w:sz w:val="24"/>
              </w:rPr>
              <w:t>Basamakları):</w:t>
            </w:r>
          </w:p>
        </w:tc>
        <w:tc>
          <w:tcPr>
            <w:tcW w:w="7229" w:type="dxa"/>
            <w:tcBorders>
              <w:bottom w:val="single" w:sz="4" w:space="0" w:color="auto"/>
            </w:tcBorders>
          </w:tcPr>
          <w:p w14:paraId="26F4CDD7" w14:textId="77777777" w:rsidR="009B3C80" w:rsidRDefault="009B3C80" w:rsidP="00C96758">
            <w:pPr>
              <w:pStyle w:val="TableParagraph"/>
              <w:numPr>
                <w:ilvl w:val="0"/>
                <w:numId w:val="8"/>
              </w:numPr>
              <w:spacing w:line="270" w:lineRule="exact"/>
              <w:jc w:val="both"/>
              <w:rPr>
                <w:sz w:val="24"/>
              </w:rPr>
            </w:pPr>
            <w:r w:rsidRPr="009B3C80">
              <w:rPr>
                <w:sz w:val="24"/>
              </w:rPr>
              <w:t>Etkinliğin amacının kişisel güvenliği için kişisel alanlarının gerekliliğini fark</w:t>
            </w:r>
            <w:r w:rsidR="009A3868">
              <w:rPr>
                <w:sz w:val="24"/>
              </w:rPr>
              <w:t xml:space="preserve"> </w:t>
            </w:r>
            <w:r w:rsidRPr="009B3C80">
              <w:rPr>
                <w:sz w:val="24"/>
              </w:rPr>
              <w:t>etmek olduğu açıklanır.</w:t>
            </w:r>
          </w:p>
          <w:p w14:paraId="18896C4D" w14:textId="77777777" w:rsidR="00C96758" w:rsidRDefault="00C96758" w:rsidP="00C96758">
            <w:pPr>
              <w:pStyle w:val="TableParagraph"/>
              <w:numPr>
                <w:ilvl w:val="0"/>
                <w:numId w:val="8"/>
              </w:numPr>
              <w:spacing w:line="270" w:lineRule="exact"/>
              <w:jc w:val="both"/>
              <w:rPr>
                <w:sz w:val="24"/>
              </w:rPr>
            </w:pPr>
            <w:r>
              <w:rPr>
                <w:sz w:val="24"/>
              </w:rPr>
              <w:t>Öğrenciler 6 gruba ayrılır.</w:t>
            </w:r>
          </w:p>
          <w:p w14:paraId="6B0C8C7A" w14:textId="77777777" w:rsidR="00C96758" w:rsidRDefault="0088664C" w:rsidP="00C96758">
            <w:pPr>
              <w:pStyle w:val="TableParagraph"/>
              <w:numPr>
                <w:ilvl w:val="0"/>
                <w:numId w:val="8"/>
              </w:numPr>
              <w:spacing w:line="270" w:lineRule="exact"/>
              <w:rPr>
                <w:sz w:val="24"/>
              </w:rPr>
            </w:pPr>
            <w:r>
              <w:rPr>
                <w:sz w:val="24"/>
              </w:rPr>
              <w:t>Gruplara isim verilerek etkin</w:t>
            </w:r>
            <w:r w:rsidR="00C96758">
              <w:rPr>
                <w:sz w:val="24"/>
              </w:rPr>
              <w:t>lik eğlenceli hale getirebilir.(Çiçek, meyve vs.)</w:t>
            </w:r>
          </w:p>
          <w:p w14:paraId="5B762199" w14:textId="77777777" w:rsidR="00C96758" w:rsidRDefault="00C96758" w:rsidP="00C96758">
            <w:pPr>
              <w:pStyle w:val="TableParagraph"/>
              <w:numPr>
                <w:ilvl w:val="0"/>
                <w:numId w:val="8"/>
              </w:numPr>
              <w:spacing w:line="270" w:lineRule="exact"/>
              <w:rPr>
                <w:sz w:val="24"/>
              </w:rPr>
            </w:pPr>
            <w:r>
              <w:rPr>
                <w:sz w:val="24"/>
              </w:rPr>
              <w:t>Her bir grup tek tek tahtaya çağırılır.</w:t>
            </w:r>
          </w:p>
          <w:p w14:paraId="5DF3DF65" w14:textId="77777777" w:rsidR="001A48D1" w:rsidRDefault="0088664C" w:rsidP="00C96758">
            <w:pPr>
              <w:pStyle w:val="TableParagraph"/>
              <w:numPr>
                <w:ilvl w:val="0"/>
                <w:numId w:val="8"/>
              </w:numPr>
              <w:spacing w:line="270" w:lineRule="exact"/>
              <w:rPr>
                <w:sz w:val="24"/>
              </w:rPr>
            </w:pPr>
            <w:r>
              <w:rPr>
                <w:sz w:val="24"/>
              </w:rPr>
              <w:t>İlk grup tahtaya çıktığında</w:t>
            </w:r>
            <w:r w:rsidR="00C96758">
              <w:rPr>
                <w:sz w:val="24"/>
              </w:rPr>
              <w:t xml:space="preserve"> öğretmen küpü atar ve üst yüzeyde kalan örnek hikaye</w:t>
            </w:r>
            <w:r w:rsidR="001A48D1">
              <w:rPr>
                <w:sz w:val="24"/>
              </w:rPr>
              <w:t xml:space="preserve">yi okur. </w:t>
            </w:r>
            <w:r w:rsidR="00CF3894">
              <w:rPr>
                <w:sz w:val="24"/>
              </w:rPr>
              <w:t>Gruptaki her öğrencinin sırayla örnek olay ile ilgili duygu ve düşüncelerini paylaşmalarını sağlar.</w:t>
            </w:r>
          </w:p>
          <w:p w14:paraId="6FCE0659" w14:textId="77777777" w:rsidR="00C96758" w:rsidRDefault="001A48D1" w:rsidP="00C96758">
            <w:pPr>
              <w:pStyle w:val="TableParagraph"/>
              <w:numPr>
                <w:ilvl w:val="0"/>
                <w:numId w:val="8"/>
              </w:numPr>
              <w:spacing w:line="270" w:lineRule="exact"/>
              <w:rPr>
                <w:sz w:val="24"/>
              </w:rPr>
            </w:pPr>
            <w:r>
              <w:rPr>
                <w:sz w:val="24"/>
              </w:rPr>
              <w:t>Bu uygulama her grup için devam ettirilir</w:t>
            </w:r>
            <w:r w:rsidR="00C96758">
              <w:rPr>
                <w:sz w:val="24"/>
              </w:rPr>
              <w:t>.</w:t>
            </w:r>
          </w:p>
          <w:p w14:paraId="4DD66A4F" w14:textId="77777777" w:rsidR="000367B7" w:rsidRPr="000367B7" w:rsidRDefault="000367B7" w:rsidP="000367B7">
            <w:pPr>
              <w:pStyle w:val="TableParagraph"/>
              <w:numPr>
                <w:ilvl w:val="0"/>
                <w:numId w:val="8"/>
              </w:numPr>
              <w:spacing w:line="270" w:lineRule="exact"/>
              <w:rPr>
                <w:sz w:val="24"/>
              </w:rPr>
            </w:pPr>
            <w:r>
              <w:t>Aşağıdaki tartışma sorularıyla süreç devam ettirilir:</w:t>
            </w:r>
          </w:p>
          <w:p w14:paraId="35B93AC8" w14:textId="77777777" w:rsidR="009B3C80" w:rsidRPr="000367B7" w:rsidRDefault="009B3C80" w:rsidP="000367B7">
            <w:pPr>
              <w:pStyle w:val="TableParagraph"/>
              <w:spacing w:line="270" w:lineRule="exact"/>
              <w:ind w:left="720"/>
              <w:rPr>
                <w:sz w:val="24"/>
              </w:rPr>
            </w:pPr>
            <w:r w:rsidRPr="000367B7">
              <w:rPr>
                <w:sz w:val="24"/>
              </w:rPr>
              <w:t>• Etkinlikteki örnek olayların dışın</w:t>
            </w:r>
            <w:r w:rsidR="009A3868" w:rsidRPr="000367B7">
              <w:rPr>
                <w:sz w:val="24"/>
              </w:rPr>
              <w:t xml:space="preserve">da başka hangi durumlar kişisel </w:t>
            </w:r>
            <w:r w:rsidRPr="000367B7">
              <w:rPr>
                <w:sz w:val="24"/>
              </w:rPr>
              <w:t>alanınızı ihlal edici olabilir? Örnek vermek ister misiniz?</w:t>
            </w:r>
          </w:p>
          <w:p w14:paraId="1E10DB95" w14:textId="77777777" w:rsidR="009B3C80" w:rsidRPr="009B3C80" w:rsidRDefault="009B3C80" w:rsidP="001A48D1">
            <w:pPr>
              <w:pStyle w:val="TableParagraph"/>
              <w:spacing w:line="270" w:lineRule="exact"/>
              <w:jc w:val="both"/>
              <w:rPr>
                <w:sz w:val="24"/>
              </w:rPr>
            </w:pPr>
            <w:r w:rsidRPr="009B3C80">
              <w:rPr>
                <w:sz w:val="24"/>
              </w:rPr>
              <w:t>• Kişisel alanlarınızın ihlal edildiği bi</w:t>
            </w:r>
            <w:r w:rsidR="001A48D1">
              <w:rPr>
                <w:sz w:val="24"/>
              </w:rPr>
              <w:t xml:space="preserve">r durum yaşadınız mı? Böyle bir </w:t>
            </w:r>
            <w:r w:rsidRPr="009B3C80">
              <w:rPr>
                <w:sz w:val="24"/>
              </w:rPr>
              <w:t>durumda neler hissettiniz / neler düşündünüz?</w:t>
            </w:r>
          </w:p>
          <w:p w14:paraId="07C49D34" w14:textId="77777777" w:rsidR="000367B7" w:rsidRPr="009B3C80" w:rsidRDefault="009B3C80" w:rsidP="000367B7">
            <w:pPr>
              <w:pStyle w:val="TableParagraph"/>
              <w:spacing w:line="270" w:lineRule="exact"/>
              <w:jc w:val="both"/>
              <w:rPr>
                <w:sz w:val="24"/>
              </w:rPr>
            </w:pPr>
            <w:r w:rsidRPr="009B3C80">
              <w:rPr>
                <w:sz w:val="24"/>
              </w:rPr>
              <w:t>• Kişisel alanlarımızı korumak kişisel gü</w:t>
            </w:r>
            <w:r w:rsidR="001A48D1">
              <w:rPr>
                <w:sz w:val="24"/>
              </w:rPr>
              <w:t xml:space="preserve">venliğimizi sağlamak için neden </w:t>
            </w:r>
            <w:r w:rsidRPr="009B3C80">
              <w:rPr>
                <w:sz w:val="24"/>
              </w:rPr>
              <w:t>önemli olabilir?</w:t>
            </w:r>
          </w:p>
          <w:p w14:paraId="1CCF7E9A" w14:textId="77777777" w:rsidR="009B3C80" w:rsidRPr="009B3C80" w:rsidRDefault="009B3C80" w:rsidP="000367B7">
            <w:pPr>
              <w:pStyle w:val="TableParagraph"/>
              <w:numPr>
                <w:ilvl w:val="0"/>
                <w:numId w:val="8"/>
              </w:numPr>
              <w:spacing w:line="270" w:lineRule="exact"/>
              <w:jc w:val="both"/>
              <w:rPr>
                <w:sz w:val="24"/>
              </w:rPr>
            </w:pPr>
            <w:r w:rsidRPr="009B3C80">
              <w:rPr>
                <w:sz w:val="24"/>
              </w:rPr>
              <w:t xml:space="preserve"> Süreç aşağıda verilen açıklama ile sonlandırılır:</w:t>
            </w:r>
          </w:p>
          <w:p w14:paraId="5F38A1F3" w14:textId="77777777" w:rsidR="009B3C80" w:rsidRPr="009B3C80" w:rsidRDefault="009B3C80" w:rsidP="001A48D1">
            <w:pPr>
              <w:pStyle w:val="TableParagraph"/>
              <w:spacing w:line="270" w:lineRule="exact"/>
              <w:rPr>
                <w:sz w:val="24"/>
              </w:rPr>
            </w:pPr>
            <w:r w:rsidRPr="009B3C80">
              <w:rPr>
                <w:sz w:val="24"/>
              </w:rPr>
              <w:t>“Sevgili öğrenciler, kişisel sınırlarımız görü</w:t>
            </w:r>
            <w:r w:rsidR="009A3868">
              <w:rPr>
                <w:sz w:val="24"/>
              </w:rPr>
              <w:t xml:space="preserve">nmeyen çizgilerle bizi korur ve </w:t>
            </w:r>
            <w:r w:rsidRPr="009B3C80">
              <w:rPr>
                <w:sz w:val="24"/>
              </w:rPr>
              <w:t>güvende tutar. Konuşmak istediğimiz insanlarla</w:t>
            </w:r>
            <w:r w:rsidR="009A3868">
              <w:rPr>
                <w:sz w:val="24"/>
              </w:rPr>
              <w:t xml:space="preserve"> bizi yakınlaştırır ve konuşmak </w:t>
            </w:r>
            <w:r w:rsidRPr="009B3C80">
              <w:rPr>
                <w:sz w:val="24"/>
              </w:rPr>
              <w:t>is</w:t>
            </w:r>
            <w:r w:rsidR="009A3868">
              <w:rPr>
                <w:sz w:val="24"/>
              </w:rPr>
              <w:t xml:space="preserve">temediklerimizle aramıza mesafe </w:t>
            </w:r>
            <w:r w:rsidRPr="009B3C80">
              <w:rPr>
                <w:sz w:val="24"/>
              </w:rPr>
              <w:t xml:space="preserve">koyar. </w:t>
            </w:r>
            <w:r w:rsidR="009A3868">
              <w:rPr>
                <w:sz w:val="24"/>
              </w:rPr>
              <w:t xml:space="preserve">Sınırlarımız, arkadaşlarımızla, </w:t>
            </w:r>
            <w:r w:rsidRPr="009B3C80">
              <w:rPr>
                <w:sz w:val="24"/>
              </w:rPr>
              <w:t>öğretmenlerimizle ve ailemizle ilişkilerimizi korur. Nelerden hoşlandığımızı,</w:t>
            </w:r>
            <w:r w:rsidR="009A3868">
              <w:rPr>
                <w:sz w:val="24"/>
              </w:rPr>
              <w:t xml:space="preserve"> </w:t>
            </w:r>
            <w:r w:rsidRPr="009B3C80">
              <w:rPr>
                <w:sz w:val="24"/>
              </w:rPr>
              <w:t>nelerden rahatsız olduğumuzu anlama</w:t>
            </w:r>
            <w:r w:rsidR="009A3868">
              <w:rPr>
                <w:sz w:val="24"/>
              </w:rPr>
              <w:t xml:space="preserve">larını ve duygularımızı rahatça </w:t>
            </w:r>
            <w:r w:rsidRPr="009B3C80">
              <w:rPr>
                <w:sz w:val="24"/>
              </w:rPr>
              <w:t>yaşayabilmemizi sağlamış olur. Kişisel sınırları</w:t>
            </w:r>
            <w:r w:rsidR="001A48D1">
              <w:rPr>
                <w:sz w:val="24"/>
              </w:rPr>
              <w:t xml:space="preserve">mızı koruyarak birilerinin bizi </w:t>
            </w:r>
            <w:r w:rsidRPr="009B3C80">
              <w:rPr>
                <w:sz w:val="24"/>
              </w:rPr>
              <w:t>üzmesini engellemiş oluruz; güvenli alanda ve güvende olduğumuzu hissederiz.</w:t>
            </w:r>
          </w:p>
          <w:p w14:paraId="1AA9D679" w14:textId="77777777" w:rsidR="00F81DD2" w:rsidRDefault="009B3C80" w:rsidP="001A48D1">
            <w:pPr>
              <w:pStyle w:val="TableParagraph"/>
              <w:spacing w:line="270" w:lineRule="exact"/>
              <w:jc w:val="both"/>
              <w:rPr>
                <w:sz w:val="24"/>
              </w:rPr>
            </w:pPr>
            <w:r w:rsidRPr="009B3C80">
              <w:rPr>
                <w:sz w:val="24"/>
              </w:rPr>
              <w:t xml:space="preserve">Bu nedenle güvenli alanımızı korumak için </w:t>
            </w:r>
            <w:r w:rsidR="001A48D1">
              <w:rPr>
                <w:sz w:val="24"/>
              </w:rPr>
              <w:t xml:space="preserve">kişisel sınırlarımızı korumamız </w:t>
            </w:r>
            <w:r w:rsidR="00CF3894">
              <w:rPr>
                <w:sz w:val="24"/>
              </w:rPr>
              <w:t xml:space="preserve">ve başka bireylerin kişisel alanına saygı duymamız </w:t>
            </w:r>
            <w:r w:rsidRPr="009B3C80">
              <w:rPr>
                <w:sz w:val="24"/>
              </w:rPr>
              <w:t>önemlidir.”</w:t>
            </w:r>
          </w:p>
        </w:tc>
      </w:tr>
      <w:tr w:rsidR="006A107A" w14:paraId="15363E7B" w14:textId="77777777" w:rsidTr="00235DF0">
        <w:trPr>
          <w:trHeight w:val="1030"/>
        </w:trPr>
        <w:tc>
          <w:tcPr>
            <w:tcW w:w="2289" w:type="dxa"/>
            <w:tcBorders>
              <w:top w:val="single" w:sz="4" w:space="0" w:color="auto"/>
              <w:bottom w:val="single" w:sz="4" w:space="0" w:color="auto"/>
            </w:tcBorders>
          </w:tcPr>
          <w:p w14:paraId="08763645" w14:textId="77777777" w:rsidR="006A107A" w:rsidRDefault="006A107A" w:rsidP="006A107A">
            <w:pPr>
              <w:pStyle w:val="TableParagraph"/>
              <w:spacing w:line="237" w:lineRule="auto"/>
              <w:ind w:left="388" w:right="201" w:hanging="168"/>
              <w:rPr>
                <w:spacing w:val="-1"/>
                <w:sz w:val="24"/>
              </w:rPr>
            </w:pPr>
            <w:r>
              <w:rPr>
                <w:sz w:val="24"/>
              </w:rPr>
              <w:t>Uygulayıcıya</w:t>
            </w:r>
            <w:r>
              <w:rPr>
                <w:spacing w:val="-1"/>
                <w:sz w:val="24"/>
              </w:rPr>
              <w:t xml:space="preserve"> </w:t>
            </w:r>
            <w:r>
              <w:rPr>
                <w:sz w:val="24"/>
              </w:rPr>
              <w:t>Not:</w:t>
            </w:r>
          </w:p>
        </w:tc>
        <w:tc>
          <w:tcPr>
            <w:tcW w:w="7229" w:type="dxa"/>
            <w:tcBorders>
              <w:top w:val="single" w:sz="4" w:space="0" w:color="auto"/>
              <w:bottom w:val="single" w:sz="4" w:space="0" w:color="auto"/>
            </w:tcBorders>
          </w:tcPr>
          <w:p w14:paraId="3A0CBAFA" w14:textId="77777777" w:rsidR="006A107A" w:rsidRDefault="00CF3894" w:rsidP="00367C31">
            <w:pPr>
              <w:pStyle w:val="TableParagraph"/>
              <w:numPr>
                <w:ilvl w:val="0"/>
                <w:numId w:val="9"/>
              </w:numPr>
              <w:tabs>
                <w:tab w:val="left" w:pos="831"/>
              </w:tabs>
              <w:spacing w:line="240" w:lineRule="auto"/>
              <w:ind w:right="310"/>
              <w:rPr>
                <w:sz w:val="24"/>
              </w:rPr>
            </w:pPr>
            <w:r>
              <w:rPr>
                <w:sz w:val="24"/>
              </w:rPr>
              <w:t>Örnek olaydaki isimlerin sınıftaki öğrencilerin isimleriyle aynı olmamasına dikkat edilir.</w:t>
            </w:r>
          </w:p>
          <w:p w14:paraId="156DD9DC" w14:textId="77777777" w:rsidR="00CF3894" w:rsidRDefault="00CF3894" w:rsidP="00367C31">
            <w:pPr>
              <w:pStyle w:val="TableParagraph"/>
              <w:numPr>
                <w:ilvl w:val="0"/>
                <w:numId w:val="9"/>
              </w:numPr>
              <w:tabs>
                <w:tab w:val="left" w:pos="831"/>
              </w:tabs>
              <w:spacing w:line="240" w:lineRule="auto"/>
              <w:ind w:right="310"/>
              <w:rPr>
                <w:sz w:val="24"/>
              </w:rPr>
            </w:pPr>
            <w:r>
              <w:rPr>
                <w:sz w:val="24"/>
              </w:rPr>
              <w:t>Öğrencilerin gönüllülük esasına göre paylaşımda bulunmaları teşvik edilmelidir.</w:t>
            </w:r>
          </w:p>
          <w:p w14:paraId="324B7E3A" w14:textId="77777777" w:rsidR="00367C31" w:rsidRPr="006A107A" w:rsidRDefault="00367C31" w:rsidP="00367C31">
            <w:pPr>
              <w:pStyle w:val="TableParagraph"/>
              <w:numPr>
                <w:ilvl w:val="0"/>
                <w:numId w:val="9"/>
              </w:numPr>
              <w:tabs>
                <w:tab w:val="left" w:pos="831"/>
              </w:tabs>
              <w:spacing w:line="240" w:lineRule="auto"/>
              <w:ind w:right="310"/>
              <w:rPr>
                <w:sz w:val="24"/>
              </w:rPr>
            </w:pPr>
            <w:r>
              <w:rPr>
                <w:sz w:val="24"/>
              </w:rPr>
              <w:t>Örnek olaylar sonundaki ilk soru cevaplandıktan sonra ikinci soru öğrenciye yöneltilmelidir.</w:t>
            </w:r>
          </w:p>
        </w:tc>
      </w:tr>
    </w:tbl>
    <w:p w14:paraId="7929ADB9" w14:textId="77777777" w:rsidR="00F81DD2" w:rsidRDefault="00F81DD2">
      <w:pPr>
        <w:spacing w:line="270" w:lineRule="exact"/>
        <w:jc w:val="both"/>
        <w:rPr>
          <w:sz w:val="24"/>
        </w:rPr>
        <w:sectPr w:rsidR="00F81DD2">
          <w:type w:val="continuous"/>
          <w:pgSz w:w="11910" w:h="16840"/>
          <w:pgMar w:top="1320" w:right="1300" w:bottom="280" w:left="1300" w:header="708" w:footer="708" w:gutter="0"/>
          <w:cols w:space="708"/>
        </w:sectPr>
      </w:pPr>
    </w:p>
    <w:p w14:paraId="4EFA9901" w14:textId="77777777" w:rsidR="0088664C" w:rsidRPr="009B7B75" w:rsidRDefault="009B7B75" w:rsidP="00294091">
      <w:pPr>
        <w:spacing w:before="185"/>
        <w:ind w:right="2792"/>
        <w:jc w:val="both"/>
        <w:rPr>
          <w:b/>
        </w:rPr>
      </w:pPr>
      <w:r w:rsidRPr="009B7B75">
        <w:rPr>
          <w:b/>
        </w:rPr>
        <w:lastRenderedPageBreak/>
        <w:t>ÇALIŞMA YAPRA</w:t>
      </w:r>
      <w:bookmarkStart w:id="0" w:name="_GoBack"/>
      <w:bookmarkEnd w:id="0"/>
      <w:r w:rsidRPr="009B7B75">
        <w:rPr>
          <w:b/>
        </w:rPr>
        <w:t>ĞI -1</w:t>
      </w:r>
    </w:p>
    <w:p w14:paraId="7ECC8C82" w14:textId="77777777" w:rsidR="009B7B75" w:rsidRPr="009B7B75" w:rsidRDefault="009B7B75" w:rsidP="00294091">
      <w:pPr>
        <w:jc w:val="both"/>
        <w:rPr>
          <w:color w:val="FF0000"/>
        </w:rPr>
      </w:pPr>
    </w:p>
    <w:p w14:paraId="08374C91" w14:textId="77777777" w:rsidR="009B7B75" w:rsidRPr="009B7B75" w:rsidRDefault="009B7B75" w:rsidP="00294091">
      <w:pPr>
        <w:jc w:val="both"/>
        <w:rPr>
          <w:color w:val="FF0000"/>
        </w:rPr>
      </w:pPr>
      <w:r w:rsidRPr="009B7B75">
        <w:rPr>
          <w:color w:val="FF0000"/>
        </w:rPr>
        <w:t>Örnek Olay 1</w:t>
      </w:r>
    </w:p>
    <w:p w14:paraId="4C811B89" w14:textId="77777777" w:rsidR="009B7B75" w:rsidRPr="009B7B75" w:rsidRDefault="009B7B75" w:rsidP="00294091">
      <w:pPr>
        <w:jc w:val="both"/>
        <w:rPr>
          <w:color w:val="FF0000"/>
        </w:rPr>
      </w:pPr>
    </w:p>
    <w:p w14:paraId="100A2DD7" w14:textId="77777777" w:rsidR="009B7B75" w:rsidRPr="009B7B75" w:rsidRDefault="009B7B75" w:rsidP="00294091">
      <w:pPr>
        <w:jc w:val="both"/>
      </w:pPr>
      <w:r w:rsidRPr="009B7B75">
        <w:t>Defne arkadaşları ile çok iyi anlaşan bir öğrencidir. Sınıftaki tüm arkadaşları onu çok sever. Sıra arkadaşı Ezgi, Defne ile oyun oynarke</w:t>
      </w:r>
      <w:r w:rsidR="00294091">
        <w:t>n kişisel sınırları koruyamıyor;</w:t>
      </w:r>
      <w:r w:rsidRPr="009B7B75">
        <w:t xml:space="preserve"> ona çok yaklaşıyor, sarılıyor, rahat hareket edebilmesine izin vermiyor.  Bu durum Defne’nin rahatça oyun oynamasına ve oyun sırasında duygularını rahatça yaşamasına izin vermiyor.</w:t>
      </w:r>
    </w:p>
    <w:p w14:paraId="718D4720" w14:textId="77777777" w:rsidR="009B7B75" w:rsidRPr="009B7B75" w:rsidRDefault="009B7B75" w:rsidP="00294091">
      <w:pPr>
        <w:jc w:val="both"/>
      </w:pPr>
      <w:r w:rsidRPr="009B7B75">
        <w:t>Defne kişisel alanı</w:t>
      </w:r>
      <w:r w:rsidR="00367C31">
        <w:t xml:space="preserve">nı korumak </w:t>
      </w:r>
      <w:r w:rsidR="00294091">
        <w:t xml:space="preserve">için </w:t>
      </w:r>
      <w:r w:rsidR="00367C31">
        <w:t xml:space="preserve">nasıl davranabilirdi? </w:t>
      </w:r>
      <w:r w:rsidRPr="009B7B75">
        <w:t>Kişisel güvenliğimiz için kişisel alanlarımızı neden korumalıyız?</w:t>
      </w:r>
    </w:p>
    <w:p w14:paraId="53EE9567" w14:textId="77777777" w:rsidR="009B7B75" w:rsidRPr="009B7B75" w:rsidRDefault="009B7B75" w:rsidP="00294091">
      <w:pPr>
        <w:jc w:val="both"/>
      </w:pPr>
    </w:p>
    <w:p w14:paraId="02E67726" w14:textId="77777777" w:rsidR="009B7B75" w:rsidRPr="009B7B75" w:rsidRDefault="009B7B75" w:rsidP="00294091">
      <w:pPr>
        <w:jc w:val="both"/>
        <w:rPr>
          <w:color w:val="FF0000"/>
        </w:rPr>
      </w:pPr>
      <w:r w:rsidRPr="009B7B75">
        <w:rPr>
          <w:color w:val="FF0000"/>
        </w:rPr>
        <w:t>Örnek Olay 2</w:t>
      </w:r>
    </w:p>
    <w:p w14:paraId="5E75A167" w14:textId="77777777" w:rsidR="009B7B75" w:rsidRPr="009B7B75" w:rsidRDefault="009B7B75" w:rsidP="00294091">
      <w:pPr>
        <w:jc w:val="both"/>
        <w:rPr>
          <w:color w:val="FF0000"/>
        </w:rPr>
      </w:pPr>
    </w:p>
    <w:p w14:paraId="61BDD9E4" w14:textId="77777777" w:rsidR="009B7B75" w:rsidRPr="009B7B75" w:rsidRDefault="009B7B75" w:rsidP="00294091">
      <w:pPr>
        <w:jc w:val="both"/>
      </w:pPr>
      <w:r w:rsidRPr="009B7B75">
        <w:t>Hazal’ın Umut adında bir kardeşi vardır. Umut, Hazal’ın odasına her defasında kapıyı çalmadan giriyor, Hazal’ın kalemini, defterini ondan izin almadan alıyor, onun günlüğünü bulup evin içinde yüksek sesle okuyor. Hazal bu duruma karşı öfkeleniyor, sürekli kişisel alanına müdahale edildiğini hissediyor. Hazal kardeşine bu hissettiklerini anlatmadığı için kardeşinin eşyalarını izinsiz kullanmasını, odasına kapıyı çalmadan girmesini, günlüğünü bulup okumasını engelleyemiyor.</w:t>
      </w:r>
    </w:p>
    <w:p w14:paraId="4B5CD8C5" w14:textId="77777777" w:rsidR="009B7B75" w:rsidRPr="009B7B75" w:rsidRDefault="009B7B75" w:rsidP="00294091">
      <w:pPr>
        <w:jc w:val="both"/>
      </w:pPr>
      <w:r w:rsidRPr="009B7B75">
        <w:t xml:space="preserve">Hazal bu durumu çözmek için neler yapabilirdi? Hazal kardeşinin bu davranışlarından rahatsızlık duyduğunu söylemiş olsaydı kendini nasıl hissederdi? </w:t>
      </w:r>
    </w:p>
    <w:p w14:paraId="43F4C858" w14:textId="77777777" w:rsidR="009B7B75" w:rsidRPr="009B7B75" w:rsidRDefault="009B7B75" w:rsidP="00294091">
      <w:pPr>
        <w:jc w:val="both"/>
        <w:rPr>
          <w:color w:val="FF0000"/>
        </w:rPr>
      </w:pPr>
    </w:p>
    <w:p w14:paraId="20B6BC73" w14:textId="77777777" w:rsidR="009B7B75" w:rsidRPr="009B7B75" w:rsidRDefault="00D1085B" w:rsidP="00294091">
      <w:pPr>
        <w:jc w:val="both"/>
        <w:rPr>
          <w:color w:val="FF0000"/>
        </w:rPr>
      </w:pPr>
      <w:r>
        <w:rPr>
          <w:color w:val="FF0000"/>
        </w:rPr>
        <w:t>Ö</w:t>
      </w:r>
      <w:r w:rsidR="00AC2B24">
        <w:rPr>
          <w:color w:val="FF0000"/>
        </w:rPr>
        <w:t>rnek O</w:t>
      </w:r>
      <w:r w:rsidR="009B7B75" w:rsidRPr="009B7B75">
        <w:rPr>
          <w:color w:val="FF0000"/>
        </w:rPr>
        <w:t>lay</w:t>
      </w:r>
      <w:r w:rsidR="00367C31">
        <w:rPr>
          <w:color w:val="FF0000"/>
        </w:rPr>
        <w:t xml:space="preserve"> 3</w:t>
      </w:r>
    </w:p>
    <w:p w14:paraId="1D685182" w14:textId="77777777" w:rsidR="009B7B75" w:rsidRPr="009B7B75" w:rsidRDefault="009B7B75" w:rsidP="00294091">
      <w:pPr>
        <w:jc w:val="both"/>
        <w:rPr>
          <w:color w:val="FF0000"/>
        </w:rPr>
      </w:pPr>
    </w:p>
    <w:p w14:paraId="460BB7E0" w14:textId="77777777" w:rsidR="009B7B75" w:rsidRPr="009B7B75" w:rsidRDefault="009B7B75" w:rsidP="00294091">
      <w:pPr>
        <w:jc w:val="both"/>
      </w:pPr>
      <w:r w:rsidRPr="009B7B75">
        <w:t>Zeynep ödevleri</w:t>
      </w:r>
      <w:r w:rsidR="00367C31">
        <w:t>ni</w:t>
      </w:r>
      <w:r w:rsidRPr="009B7B75">
        <w:t xml:space="preserve"> yaptıktan sonra eşyalarını olduğu gibi bırakıp hemen oyun oynamaya başlar ve çantasını anne/babasının hatırlatmasına rağmen geceden hazırlamaz. Sabah </w:t>
      </w:r>
      <w:r w:rsidR="00294091">
        <w:t xml:space="preserve">uyandığında ise okula hazırlık ve </w:t>
      </w:r>
      <w:r w:rsidRPr="009B7B75">
        <w:t>kahvaltıdan dolayı Zeynep’in çantasını hazırlamaya vakti kalmaz ve annesiyle neredeyse her gün okula yetişme telaşı yüzünden tartışırlar.</w:t>
      </w:r>
    </w:p>
    <w:p w14:paraId="4A99E970" w14:textId="77777777" w:rsidR="009B7B75" w:rsidRPr="009B7B75" w:rsidRDefault="009B7B75" w:rsidP="00294091">
      <w:pPr>
        <w:jc w:val="both"/>
      </w:pPr>
    </w:p>
    <w:p w14:paraId="0D9D3818" w14:textId="77777777" w:rsidR="009B7B75" w:rsidRPr="009B7B75" w:rsidRDefault="00367C31" w:rsidP="00294091">
      <w:pPr>
        <w:jc w:val="both"/>
      </w:pPr>
      <w:r>
        <w:t xml:space="preserve">Zeynep bu durumu nasıl çözebilirdi? </w:t>
      </w:r>
      <w:r w:rsidR="009B7B75" w:rsidRPr="009B7B75">
        <w:t>Zeynep ödevini yapıp oyun oynamaya başlamadan önce ça</w:t>
      </w:r>
      <w:r>
        <w:t xml:space="preserve">ntasını hazırlasa hayatında ne </w:t>
      </w:r>
      <w:r w:rsidR="009B7B75" w:rsidRPr="009B7B75">
        <w:t>değişirdi, sonunda kendini nasıl hissederdi?</w:t>
      </w:r>
    </w:p>
    <w:p w14:paraId="637DB25B" w14:textId="77777777" w:rsidR="009B7B75" w:rsidRPr="009B7B75" w:rsidRDefault="009B7B75" w:rsidP="00294091">
      <w:pPr>
        <w:jc w:val="both"/>
        <w:rPr>
          <w:color w:val="FF0000"/>
        </w:rPr>
      </w:pPr>
    </w:p>
    <w:p w14:paraId="68302B64" w14:textId="77777777" w:rsidR="009B7B75" w:rsidRPr="009B7B75" w:rsidRDefault="00D1085B" w:rsidP="00294091">
      <w:pPr>
        <w:jc w:val="both"/>
        <w:rPr>
          <w:color w:val="FF0000"/>
        </w:rPr>
      </w:pPr>
      <w:r>
        <w:rPr>
          <w:color w:val="FF0000"/>
        </w:rPr>
        <w:t>Ö</w:t>
      </w:r>
      <w:r w:rsidR="00AC2B24">
        <w:rPr>
          <w:color w:val="FF0000"/>
        </w:rPr>
        <w:t>rnek O</w:t>
      </w:r>
      <w:r w:rsidR="009B7B75" w:rsidRPr="009B7B75">
        <w:rPr>
          <w:color w:val="FF0000"/>
        </w:rPr>
        <w:t>lay</w:t>
      </w:r>
      <w:r w:rsidR="00367C31">
        <w:rPr>
          <w:color w:val="FF0000"/>
        </w:rPr>
        <w:t xml:space="preserve"> 4</w:t>
      </w:r>
    </w:p>
    <w:p w14:paraId="1AFD8F78" w14:textId="77777777" w:rsidR="009B7B75" w:rsidRPr="009B7B75" w:rsidRDefault="009B7B75" w:rsidP="00294091">
      <w:pPr>
        <w:jc w:val="both"/>
        <w:rPr>
          <w:color w:val="FF0000"/>
        </w:rPr>
      </w:pPr>
    </w:p>
    <w:p w14:paraId="0C75B6E7" w14:textId="77777777" w:rsidR="009B7B75" w:rsidRPr="009B7B75" w:rsidRDefault="009B7B75" w:rsidP="00294091">
      <w:pPr>
        <w:jc w:val="both"/>
      </w:pPr>
      <w:r w:rsidRPr="009B7B75">
        <w:t xml:space="preserve"> Mert ve sınıf arkadaşları teneffüslerde oyun oynarlar. Yine aynı sınıftan arkadaşları olan Selim her oyunda kuralları kendisinin koyacağını söyleyerek ve istediği kişiyi oyundan atabileceğini belirterek arkadaşlarının oyununu bozmaya çalışır. Mert ve arkadaşları Selim’e bu durumdan duydukları rahatsızlığı söyleyemezler ve oynadıkları oyunlardan hiç keyif almazlar. </w:t>
      </w:r>
    </w:p>
    <w:p w14:paraId="1AF67A43" w14:textId="77777777" w:rsidR="009B7B75" w:rsidRPr="009B7B75" w:rsidRDefault="009B7B75" w:rsidP="00294091">
      <w:pPr>
        <w:jc w:val="both"/>
      </w:pPr>
    </w:p>
    <w:p w14:paraId="7CBD149C" w14:textId="77777777" w:rsidR="009B7B75" w:rsidRPr="009B7B75" w:rsidRDefault="00D1085B" w:rsidP="00294091">
      <w:pPr>
        <w:jc w:val="both"/>
      </w:pPr>
      <w:r>
        <w:t xml:space="preserve">Mert ve arkadaşları bu durumu nasıl çözebilirlerdi? </w:t>
      </w:r>
      <w:r w:rsidR="009B7B75" w:rsidRPr="009B7B75">
        <w:t>Mert Selim’e bu davranışlarının doğru olmadığını, kuralları beraber belirleyebileceklerini ve bu şekilde herkesin daha çok keyif alacağını söylese nasıl hissederdi?</w:t>
      </w:r>
    </w:p>
    <w:p w14:paraId="7CCC8E51" w14:textId="77777777" w:rsidR="009B7B75" w:rsidRDefault="009B7B75" w:rsidP="00294091">
      <w:pPr>
        <w:jc w:val="both"/>
      </w:pPr>
    </w:p>
    <w:p w14:paraId="4E7CBE20" w14:textId="77777777" w:rsidR="00183DBA" w:rsidRPr="00183DBA" w:rsidRDefault="00AC2B24" w:rsidP="00294091">
      <w:pPr>
        <w:jc w:val="both"/>
        <w:rPr>
          <w:color w:val="FF0000"/>
        </w:rPr>
      </w:pPr>
      <w:r>
        <w:rPr>
          <w:color w:val="FF0000"/>
        </w:rPr>
        <w:t>Örnek O</w:t>
      </w:r>
      <w:r w:rsidR="00183DBA" w:rsidRPr="00183DBA">
        <w:rPr>
          <w:color w:val="FF0000"/>
        </w:rPr>
        <w:t>lay 5</w:t>
      </w:r>
    </w:p>
    <w:p w14:paraId="22969F7A" w14:textId="77777777" w:rsidR="00D75648" w:rsidRDefault="006062B9" w:rsidP="00294091">
      <w:pPr>
        <w:spacing w:before="185"/>
        <w:ind w:right="-46"/>
        <w:jc w:val="both"/>
      </w:pPr>
      <w:r>
        <w:t>A</w:t>
      </w:r>
      <w:r w:rsidR="00294091">
        <w:t>hmet okulda sevilen birisidir: S</w:t>
      </w:r>
      <w:r>
        <w:t xml:space="preserve">ınıf içerisinde </w:t>
      </w:r>
      <w:r w:rsidR="00AC2B24">
        <w:t xml:space="preserve">yapılan etkinliklerde </w:t>
      </w:r>
      <w:r>
        <w:t xml:space="preserve">herkes Ahmet’in </w:t>
      </w:r>
      <w:r w:rsidR="00AC2B24">
        <w:t xml:space="preserve">kendi gruplarında olmasını istemektedir. Kendi tercihiyle bir grupta olamamak Ahmet’i rahatsız etmektedir. </w:t>
      </w:r>
    </w:p>
    <w:p w14:paraId="0770DA99" w14:textId="77777777" w:rsidR="00AC2B24" w:rsidRDefault="00AC2B24" w:rsidP="00294091">
      <w:pPr>
        <w:spacing w:before="185"/>
        <w:ind w:right="-46"/>
        <w:jc w:val="both"/>
      </w:pPr>
      <w:r>
        <w:t>Ahmet bu durumun üstesinden gelebilmek için neler yapabilirdi? Kendi tercihini arkadaşlarına söylese nasıl hissederdi?</w:t>
      </w:r>
    </w:p>
    <w:p w14:paraId="0F7ED9CE" w14:textId="77777777" w:rsidR="00AC2B24" w:rsidRPr="00AC2B24" w:rsidRDefault="00AC2B24" w:rsidP="00294091">
      <w:pPr>
        <w:spacing w:before="185"/>
        <w:ind w:right="-46"/>
        <w:jc w:val="both"/>
        <w:rPr>
          <w:color w:val="FF0000"/>
        </w:rPr>
      </w:pPr>
      <w:r>
        <w:rPr>
          <w:color w:val="FF0000"/>
        </w:rPr>
        <w:t>Örnek O</w:t>
      </w:r>
      <w:r w:rsidRPr="00AC2B24">
        <w:rPr>
          <w:color w:val="FF0000"/>
        </w:rPr>
        <w:t>lay 6</w:t>
      </w:r>
    </w:p>
    <w:p w14:paraId="10766C7C" w14:textId="77777777" w:rsidR="0088664C" w:rsidRDefault="0088664C" w:rsidP="00294091">
      <w:pPr>
        <w:jc w:val="both"/>
      </w:pPr>
    </w:p>
    <w:p w14:paraId="2A2C90D0" w14:textId="77777777" w:rsidR="007628E0" w:rsidRDefault="00D75648" w:rsidP="00294091">
      <w:pPr>
        <w:jc w:val="both"/>
      </w:pPr>
      <w:r>
        <w:t xml:space="preserve">Ziya </w:t>
      </w:r>
      <w:r w:rsidR="007628E0">
        <w:t>’</w:t>
      </w:r>
      <w:r>
        <w:t>nı</w:t>
      </w:r>
      <w:r w:rsidR="007628E0">
        <w:t xml:space="preserve">n günlük ekran karşısında kalma süresi otuz dakikadır. </w:t>
      </w:r>
      <w:r>
        <w:t>Ziya</w:t>
      </w:r>
      <w:r w:rsidR="007628E0">
        <w:t xml:space="preserve"> her defasında süresi bitmesine rağmen ekran başından kalkmak istememektedir. Anne/babası süresinin bittiğini, artık ekran başından kalkması ge</w:t>
      </w:r>
      <w:r>
        <w:t xml:space="preserve">rektiğini söylediğinde </w:t>
      </w:r>
      <w:r w:rsidR="007628E0">
        <w:t>ağlayarak annesi ve babasına karşı çıkmaktadır. Bu durum anne</w:t>
      </w:r>
      <w:r w:rsidR="00294091">
        <w:t xml:space="preserve"> ve babasını rahatsız etmekte</w:t>
      </w:r>
      <w:r>
        <w:t>ve üzmektedir</w:t>
      </w:r>
      <w:r w:rsidR="007628E0">
        <w:t>.</w:t>
      </w:r>
      <w:r>
        <w:t xml:space="preserve"> Ziya</w:t>
      </w:r>
      <w:r w:rsidR="007628E0">
        <w:t xml:space="preserve"> </w:t>
      </w:r>
      <w:r>
        <w:t>ve ailesi her defasında bu sorunu yaşamaktadır.</w:t>
      </w:r>
    </w:p>
    <w:p w14:paraId="0ABC4525" w14:textId="77777777" w:rsidR="00D75648" w:rsidRDefault="00D75648" w:rsidP="00294091">
      <w:pPr>
        <w:jc w:val="both"/>
      </w:pPr>
      <w:r>
        <w:t xml:space="preserve">Ziya bu sorunu yaşamamak için nasıl davranmalıdır? </w:t>
      </w:r>
      <w:r w:rsidR="0081424F">
        <w:t>Ziya ve ailesi bu davranışlardan sonra nasıl hisseder?</w:t>
      </w:r>
    </w:p>
    <w:p w14:paraId="73B55E27" w14:textId="4BF94725" w:rsidR="0088664C" w:rsidRDefault="0088664C" w:rsidP="0088664C">
      <w:r>
        <w:tab/>
      </w:r>
      <w:r w:rsidR="00176882">
        <w:rPr>
          <w:noProof/>
          <w:lang w:eastAsia="tr-TR"/>
        </w:rPr>
        <mc:AlternateContent>
          <mc:Choice Requires="wps">
            <w:drawing>
              <wp:anchor distT="0" distB="0" distL="114300" distR="114300" simplePos="0" relativeHeight="251659264" behindDoc="0" locked="0" layoutInCell="1" allowOverlap="1" wp14:anchorId="1AC8629D" wp14:editId="7D83FFCD">
                <wp:simplePos x="0" y="0"/>
                <wp:positionH relativeFrom="column">
                  <wp:posOffset>1830705</wp:posOffset>
                </wp:positionH>
                <wp:positionV relativeFrom="paragraph">
                  <wp:posOffset>408940</wp:posOffset>
                </wp:positionV>
                <wp:extent cx="2364740" cy="42227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422275"/>
                        </a:xfrm>
                        <a:prstGeom prst="rect">
                          <a:avLst/>
                        </a:prstGeom>
                        <a:solidFill>
                          <a:srgbClr val="FFFFFF"/>
                        </a:solidFill>
                        <a:ln w="9525">
                          <a:solidFill>
                            <a:srgbClr val="000000"/>
                          </a:solidFill>
                          <a:miter lim="800000"/>
                          <a:headEnd/>
                          <a:tailEnd/>
                        </a:ln>
                      </wps:spPr>
                      <wps:txbx>
                        <w:txbxContent>
                          <w:p w14:paraId="2CD5DDFB" w14:textId="77777777" w:rsidR="0088664C" w:rsidRPr="00FB05A1" w:rsidRDefault="0088664C" w:rsidP="0088664C">
                            <w:pPr>
                              <w:jc w:val="center"/>
                              <w:rPr>
                                <w:sz w:val="44"/>
                                <w:szCs w:val="44"/>
                              </w:rPr>
                            </w:pPr>
                            <w:r w:rsidRPr="00FB05A1">
                              <w:rPr>
                                <w:sz w:val="44"/>
                                <w:szCs w:val="44"/>
                              </w:rPr>
                              <w:t>SINIR KÜPÜ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C8629D" id="_x0000_t202" coordsize="21600,21600" o:spt="202" path="m,l,21600r21600,l21600,xe">
                <v:stroke joinstyle="miter"/>
                <v:path gradientshapeok="t" o:connecttype="rect"/>
              </v:shapetype>
              <v:shape id="Metin Kutusu 2" o:spid="_x0000_s1026" type="#_x0000_t202" style="position:absolute;margin-left:144.15pt;margin-top:32.2pt;width:186.2pt;height:33.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">
                <v:textbox style="mso-fit-shape-to-text:t">
                  <w:txbxContent>
                    <w:p w14:paraId="2CD5DDFB" w14:textId="77777777" w:rsidR="0088664C" w:rsidRPr="00FB05A1" w:rsidRDefault="0088664C" w:rsidP="0088664C">
                      <w:pPr>
                        <w:jc w:val="center"/>
                        <w:rPr>
                          <w:sz w:val="44"/>
                          <w:szCs w:val="44"/>
                        </w:rPr>
                      </w:pPr>
                      <w:r w:rsidRPr="00FB05A1">
                        <w:rPr>
                          <w:sz w:val="44"/>
                          <w:szCs w:val="44"/>
                        </w:rPr>
                        <w:t>SINIR KÜPÜ</w:t>
                      </w:r>
                    </w:p>
                  </w:txbxContent>
                </v:textbox>
              </v:shape>
            </w:pict>
          </mc:Fallback>
        </mc:AlternateContent>
      </w:r>
      <w:r w:rsidR="009B7B75" w:rsidRPr="009B7B75">
        <w:rPr>
          <w:b/>
        </w:rPr>
        <w:t>ÇALIŞMA YAPRAĞI -</w:t>
      </w:r>
      <w:r w:rsidR="009B7B75">
        <w:rPr>
          <w:b/>
        </w:rPr>
        <w:t>2</w:t>
      </w:r>
      <w:r>
        <w:rPr>
          <w:noProof/>
          <w:lang w:eastAsia="tr-TR"/>
        </w:rPr>
        <w:lastRenderedPageBreak/>
        <w:drawing>
          <wp:inline distT="0" distB="0" distL="0" distR="0" wp14:anchorId="147BE9B8" wp14:editId="70C1F2A9">
            <wp:extent cx="6311900" cy="8591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318762" cy="8600890"/>
                    </a:xfrm>
                    <a:prstGeom prst="rect">
                      <a:avLst/>
                    </a:prstGeom>
                  </pic:spPr>
                </pic:pic>
              </a:graphicData>
            </a:graphic>
          </wp:inline>
        </w:drawing>
      </w:r>
    </w:p>
    <w:p w14:paraId="0FE9E379" w14:textId="77777777" w:rsidR="0036698A" w:rsidRPr="0088664C" w:rsidRDefault="0036698A" w:rsidP="0088664C">
      <w:pPr>
        <w:tabs>
          <w:tab w:val="left" w:pos="1060"/>
        </w:tabs>
      </w:pPr>
    </w:p>
    <w:sectPr w:rsidR="0036698A" w:rsidRPr="0088664C" w:rsidSect="006A107A">
      <w:headerReference w:type="default" r:id="rId8"/>
      <w:pgSz w:w="11910" w:h="16840"/>
      <w:pgMar w:top="1680" w:right="1300" w:bottom="280" w:left="1300" w:header="1423"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FEA6E" w14:textId="77777777" w:rsidR="004B3ABA" w:rsidRDefault="004B3ABA">
      <w:r>
        <w:separator/>
      </w:r>
    </w:p>
  </w:endnote>
  <w:endnote w:type="continuationSeparator" w:id="0">
    <w:p w14:paraId="34D75904" w14:textId="77777777" w:rsidR="004B3ABA" w:rsidRDefault="004B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CC0D2" w14:textId="77777777" w:rsidR="004B3ABA" w:rsidRDefault="004B3ABA">
      <w:r>
        <w:separator/>
      </w:r>
    </w:p>
  </w:footnote>
  <w:footnote w:type="continuationSeparator" w:id="0">
    <w:p w14:paraId="4399DBAF" w14:textId="77777777" w:rsidR="004B3ABA" w:rsidRDefault="004B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C68D" w14:textId="77777777" w:rsidR="00F81DD2" w:rsidRDefault="00F81DD2">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555"/>
    <w:multiLevelType w:val="hybridMultilevel"/>
    <w:tmpl w:val="0EFAEF2E"/>
    <w:lvl w:ilvl="0" w:tplc="3CE47F0C">
      <w:numFmt w:val="bullet"/>
      <w:lvlText w:val=""/>
      <w:lvlJc w:val="left"/>
      <w:pPr>
        <w:ind w:left="1557" w:hanging="360"/>
      </w:pPr>
      <w:rPr>
        <w:rFonts w:ascii="Symbol" w:eastAsia="Symbol" w:hAnsi="Symbol" w:cs="Symbol" w:hint="default"/>
        <w:w w:val="100"/>
        <w:sz w:val="24"/>
        <w:szCs w:val="24"/>
        <w:lang w:val="tr-TR" w:eastAsia="en-US" w:bidi="ar-SA"/>
      </w:rPr>
    </w:lvl>
    <w:lvl w:ilvl="1" w:tplc="67F0CC80">
      <w:numFmt w:val="bullet"/>
      <w:lvlText w:val="•"/>
      <w:lvlJc w:val="left"/>
      <w:pPr>
        <w:ind w:left="2334" w:hanging="360"/>
      </w:pPr>
      <w:rPr>
        <w:rFonts w:hint="default"/>
        <w:lang w:val="tr-TR" w:eastAsia="en-US" w:bidi="ar-SA"/>
      </w:rPr>
    </w:lvl>
    <w:lvl w:ilvl="2" w:tplc="D29E88E0">
      <w:numFmt w:val="bullet"/>
      <w:lvlText w:val="•"/>
      <w:lvlJc w:val="left"/>
      <w:pPr>
        <w:ind w:left="3108" w:hanging="360"/>
      </w:pPr>
      <w:rPr>
        <w:rFonts w:hint="default"/>
        <w:lang w:val="tr-TR" w:eastAsia="en-US" w:bidi="ar-SA"/>
      </w:rPr>
    </w:lvl>
    <w:lvl w:ilvl="3" w:tplc="7716F772">
      <w:numFmt w:val="bullet"/>
      <w:lvlText w:val="•"/>
      <w:lvlJc w:val="left"/>
      <w:pPr>
        <w:ind w:left="3883" w:hanging="360"/>
      </w:pPr>
      <w:rPr>
        <w:rFonts w:hint="default"/>
        <w:lang w:val="tr-TR" w:eastAsia="en-US" w:bidi="ar-SA"/>
      </w:rPr>
    </w:lvl>
    <w:lvl w:ilvl="4" w:tplc="75E8E6A0">
      <w:numFmt w:val="bullet"/>
      <w:lvlText w:val="•"/>
      <w:lvlJc w:val="left"/>
      <w:pPr>
        <w:ind w:left="4657" w:hanging="360"/>
      </w:pPr>
      <w:rPr>
        <w:rFonts w:hint="default"/>
        <w:lang w:val="tr-TR" w:eastAsia="en-US" w:bidi="ar-SA"/>
      </w:rPr>
    </w:lvl>
    <w:lvl w:ilvl="5" w:tplc="24927D70">
      <w:numFmt w:val="bullet"/>
      <w:lvlText w:val="•"/>
      <w:lvlJc w:val="left"/>
      <w:pPr>
        <w:ind w:left="5432" w:hanging="360"/>
      </w:pPr>
      <w:rPr>
        <w:rFonts w:hint="default"/>
        <w:lang w:val="tr-TR" w:eastAsia="en-US" w:bidi="ar-SA"/>
      </w:rPr>
    </w:lvl>
    <w:lvl w:ilvl="6" w:tplc="CF3A98D8">
      <w:numFmt w:val="bullet"/>
      <w:lvlText w:val="•"/>
      <w:lvlJc w:val="left"/>
      <w:pPr>
        <w:ind w:left="6206" w:hanging="360"/>
      </w:pPr>
      <w:rPr>
        <w:rFonts w:hint="default"/>
        <w:lang w:val="tr-TR" w:eastAsia="en-US" w:bidi="ar-SA"/>
      </w:rPr>
    </w:lvl>
    <w:lvl w:ilvl="7" w:tplc="296A4944">
      <w:numFmt w:val="bullet"/>
      <w:lvlText w:val="•"/>
      <w:lvlJc w:val="left"/>
      <w:pPr>
        <w:ind w:left="6980" w:hanging="360"/>
      </w:pPr>
      <w:rPr>
        <w:rFonts w:hint="default"/>
        <w:lang w:val="tr-TR" w:eastAsia="en-US" w:bidi="ar-SA"/>
      </w:rPr>
    </w:lvl>
    <w:lvl w:ilvl="8" w:tplc="169490D0">
      <w:numFmt w:val="bullet"/>
      <w:lvlText w:val="•"/>
      <w:lvlJc w:val="left"/>
      <w:pPr>
        <w:ind w:left="7755" w:hanging="360"/>
      </w:pPr>
      <w:rPr>
        <w:rFonts w:hint="default"/>
        <w:lang w:val="tr-TR" w:eastAsia="en-US" w:bidi="ar-SA"/>
      </w:rPr>
    </w:lvl>
  </w:abstractNum>
  <w:abstractNum w:abstractNumId="1" w15:restartNumberingAfterBreak="0">
    <w:nsid w:val="0E82398D"/>
    <w:multiLevelType w:val="hybridMultilevel"/>
    <w:tmpl w:val="4A2CF142"/>
    <w:lvl w:ilvl="0" w:tplc="272E7DAC">
      <w:start w:val="6"/>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B8E6C88E">
      <w:numFmt w:val="bullet"/>
      <w:lvlText w:val="•"/>
      <w:lvlJc w:val="left"/>
      <w:pPr>
        <w:ind w:left="1449" w:hanging="361"/>
      </w:pPr>
      <w:rPr>
        <w:rFonts w:hint="default"/>
        <w:lang w:val="tr-TR" w:eastAsia="en-US" w:bidi="ar-SA"/>
      </w:rPr>
    </w:lvl>
    <w:lvl w:ilvl="2" w:tplc="A98CCB8E">
      <w:numFmt w:val="bullet"/>
      <w:lvlText w:val="•"/>
      <w:lvlJc w:val="left"/>
      <w:pPr>
        <w:ind w:left="2058" w:hanging="361"/>
      </w:pPr>
      <w:rPr>
        <w:rFonts w:hint="default"/>
        <w:lang w:val="tr-TR" w:eastAsia="en-US" w:bidi="ar-SA"/>
      </w:rPr>
    </w:lvl>
    <w:lvl w:ilvl="3" w:tplc="AAA2A392">
      <w:numFmt w:val="bullet"/>
      <w:lvlText w:val="•"/>
      <w:lvlJc w:val="left"/>
      <w:pPr>
        <w:ind w:left="2668" w:hanging="361"/>
      </w:pPr>
      <w:rPr>
        <w:rFonts w:hint="default"/>
        <w:lang w:val="tr-TR" w:eastAsia="en-US" w:bidi="ar-SA"/>
      </w:rPr>
    </w:lvl>
    <w:lvl w:ilvl="4" w:tplc="C4742136">
      <w:numFmt w:val="bullet"/>
      <w:lvlText w:val="•"/>
      <w:lvlJc w:val="left"/>
      <w:pPr>
        <w:ind w:left="3277" w:hanging="361"/>
      </w:pPr>
      <w:rPr>
        <w:rFonts w:hint="default"/>
        <w:lang w:val="tr-TR" w:eastAsia="en-US" w:bidi="ar-SA"/>
      </w:rPr>
    </w:lvl>
    <w:lvl w:ilvl="5" w:tplc="9F5CFEA4">
      <w:numFmt w:val="bullet"/>
      <w:lvlText w:val="•"/>
      <w:lvlJc w:val="left"/>
      <w:pPr>
        <w:ind w:left="3887" w:hanging="361"/>
      </w:pPr>
      <w:rPr>
        <w:rFonts w:hint="default"/>
        <w:lang w:val="tr-TR" w:eastAsia="en-US" w:bidi="ar-SA"/>
      </w:rPr>
    </w:lvl>
    <w:lvl w:ilvl="6" w:tplc="7F14BDD8">
      <w:numFmt w:val="bullet"/>
      <w:lvlText w:val="•"/>
      <w:lvlJc w:val="left"/>
      <w:pPr>
        <w:ind w:left="4496" w:hanging="361"/>
      </w:pPr>
      <w:rPr>
        <w:rFonts w:hint="default"/>
        <w:lang w:val="tr-TR" w:eastAsia="en-US" w:bidi="ar-SA"/>
      </w:rPr>
    </w:lvl>
    <w:lvl w:ilvl="7" w:tplc="C2E2E73E">
      <w:numFmt w:val="bullet"/>
      <w:lvlText w:val="•"/>
      <w:lvlJc w:val="left"/>
      <w:pPr>
        <w:ind w:left="5105" w:hanging="361"/>
      </w:pPr>
      <w:rPr>
        <w:rFonts w:hint="default"/>
        <w:lang w:val="tr-TR" w:eastAsia="en-US" w:bidi="ar-SA"/>
      </w:rPr>
    </w:lvl>
    <w:lvl w:ilvl="8" w:tplc="D33E9034">
      <w:numFmt w:val="bullet"/>
      <w:lvlText w:val="•"/>
      <w:lvlJc w:val="left"/>
      <w:pPr>
        <w:ind w:left="5715" w:hanging="361"/>
      </w:pPr>
      <w:rPr>
        <w:rFonts w:hint="default"/>
        <w:lang w:val="tr-TR" w:eastAsia="en-US" w:bidi="ar-SA"/>
      </w:rPr>
    </w:lvl>
  </w:abstractNum>
  <w:abstractNum w:abstractNumId="2" w15:restartNumberingAfterBreak="0">
    <w:nsid w:val="1FB63976"/>
    <w:multiLevelType w:val="hybridMultilevel"/>
    <w:tmpl w:val="34BEC152"/>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 w15:restartNumberingAfterBreak="0">
    <w:nsid w:val="2BC1526C"/>
    <w:multiLevelType w:val="hybridMultilevel"/>
    <w:tmpl w:val="7CD6AF26"/>
    <w:lvl w:ilvl="0" w:tplc="F584909C">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2F1EEBD2">
      <w:numFmt w:val="bullet"/>
      <w:lvlText w:val="•"/>
      <w:lvlJc w:val="left"/>
      <w:pPr>
        <w:ind w:left="1449" w:hanging="361"/>
      </w:pPr>
      <w:rPr>
        <w:rFonts w:hint="default"/>
        <w:lang w:val="tr-TR" w:eastAsia="en-US" w:bidi="ar-SA"/>
      </w:rPr>
    </w:lvl>
    <w:lvl w:ilvl="2" w:tplc="610A25F2">
      <w:numFmt w:val="bullet"/>
      <w:lvlText w:val="•"/>
      <w:lvlJc w:val="left"/>
      <w:pPr>
        <w:ind w:left="2058" w:hanging="361"/>
      </w:pPr>
      <w:rPr>
        <w:rFonts w:hint="default"/>
        <w:lang w:val="tr-TR" w:eastAsia="en-US" w:bidi="ar-SA"/>
      </w:rPr>
    </w:lvl>
    <w:lvl w:ilvl="3" w:tplc="36244E2A">
      <w:numFmt w:val="bullet"/>
      <w:lvlText w:val="•"/>
      <w:lvlJc w:val="left"/>
      <w:pPr>
        <w:ind w:left="2668" w:hanging="361"/>
      </w:pPr>
      <w:rPr>
        <w:rFonts w:hint="default"/>
        <w:lang w:val="tr-TR" w:eastAsia="en-US" w:bidi="ar-SA"/>
      </w:rPr>
    </w:lvl>
    <w:lvl w:ilvl="4" w:tplc="182C902A">
      <w:numFmt w:val="bullet"/>
      <w:lvlText w:val="•"/>
      <w:lvlJc w:val="left"/>
      <w:pPr>
        <w:ind w:left="3277" w:hanging="361"/>
      </w:pPr>
      <w:rPr>
        <w:rFonts w:hint="default"/>
        <w:lang w:val="tr-TR" w:eastAsia="en-US" w:bidi="ar-SA"/>
      </w:rPr>
    </w:lvl>
    <w:lvl w:ilvl="5" w:tplc="29E23974">
      <w:numFmt w:val="bullet"/>
      <w:lvlText w:val="•"/>
      <w:lvlJc w:val="left"/>
      <w:pPr>
        <w:ind w:left="3887" w:hanging="361"/>
      </w:pPr>
      <w:rPr>
        <w:rFonts w:hint="default"/>
        <w:lang w:val="tr-TR" w:eastAsia="en-US" w:bidi="ar-SA"/>
      </w:rPr>
    </w:lvl>
    <w:lvl w:ilvl="6" w:tplc="6374DE14">
      <w:numFmt w:val="bullet"/>
      <w:lvlText w:val="•"/>
      <w:lvlJc w:val="left"/>
      <w:pPr>
        <w:ind w:left="4496" w:hanging="361"/>
      </w:pPr>
      <w:rPr>
        <w:rFonts w:hint="default"/>
        <w:lang w:val="tr-TR" w:eastAsia="en-US" w:bidi="ar-SA"/>
      </w:rPr>
    </w:lvl>
    <w:lvl w:ilvl="7" w:tplc="24FE68C8">
      <w:numFmt w:val="bullet"/>
      <w:lvlText w:val="•"/>
      <w:lvlJc w:val="left"/>
      <w:pPr>
        <w:ind w:left="5105" w:hanging="361"/>
      </w:pPr>
      <w:rPr>
        <w:rFonts w:hint="default"/>
        <w:lang w:val="tr-TR" w:eastAsia="en-US" w:bidi="ar-SA"/>
      </w:rPr>
    </w:lvl>
    <w:lvl w:ilvl="8" w:tplc="60EC995E">
      <w:numFmt w:val="bullet"/>
      <w:lvlText w:val="•"/>
      <w:lvlJc w:val="left"/>
      <w:pPr>
        <w:ind w:left="5715" w:hanging="361"/>
      </w:pPr>
      <w:rPr>
        <w:rFonts w:hint="default"/>
        <w:lang w:val="tr-TR" w:eastAsia="en-US" w:bidi="ar-SA"/>
      </w:rPr>
    </w:lvl>
  </w:abstractNum>
  <w:abstractNum w:abstractNumId="4" w15:restartNumberingAfterBreak="0">
    <w:nsid w:val="4B216A98"/>
    <w:multiLevelType w:val="hybridMultilevel"/>
    <w:tmpl w:val="36FE28DC"/>
    <w:lvl w:ilvl="0" w:tplc="08867A46">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6E8EA6DC">
      <w:numFmt w:val="bullet"/>
      <w:lvlText w:val="•"/>
      <w:lvlJc w:val="left"/>
      <w:pPr>
        <w:ind w:left="1449" w:hanging="361"/>
      </w:pPr>
      <w:rPr>
        <w:rFonts w:hint="default"/>
        <w:lang w:val="tr-TR" w:eastAsia="en-US" w:bidi="ar-SA"/>
      </w:rPr>
    </w:lvl>
    <w:lvl w:ilvl="2" w:tplc="F184FA52">
      <w:numFmt w:val="bullet"/>
      <w:lvlText w:val="•"/>
      <w:lvlJc w:val="left"/>
      <w:pPr>
        <w:ind w:left="2058" w:hanging="361"/>
      </w:pPr>
      <w:rPr>
        <w:rFonts w:hint="default"/>
        <w:lang w:val="tr-TR" w:eastAsia="en-US" w:bidi="ar-SA"/>
      </w:rPr>
    </w:lvl>
    <w:lvl w:ilvl="3" w:tplc="B11C1C84">
      <w:numFmt w:val="bullet"/>
      <w:lvlText w:val="•"/>
      <w:lvlJc w:val="left"/>
      <w:pPr>
        <w:ind w:left="2668" w:hanging="361"/>
      </w:pPr>
      <w:rPr>
        <w:rFonts w:hint="default"/>
        <w:lang w:val="tr-TR" w:eastAsia="en-US" w:bidi="ar-SA"/>
      </w:rPr>
    </w:lvl>
    <w:lvl w:ilvl="4" w:tplc="6C02ECEE">
      <w:numFmt w:val="bullet"/>
      <w:lvlText w:val="•"/>
      <w:lvlJc w:val="left"/>
      <w:pPr>
        <w:ind w:left="3277" w:hanging="361"/>
      </w:pPr>
      <w:rPr>
        <w:rFonts w:hint="default"/>
        <w:lang w:val="tr-TR" w:eastAsia="en-US" w:bidi="ar-SA"/>
      </w:rPr>
    </w:lvl>
    <w:lvl w:ilvl="5" w:tplc="2A5A20E6">
      <w:numFmt w:val="bullet"/>
      <w:lvlText w:val="•"/>
      <w:lvlJc w:val="left"/>
      <w:pPr>
        <w:ind w:left="3887" w:hanging="361"/>
      </w:pPr>
      <w:rPr>
        <w:rFonts w:hint="default"/>
        <w:lang w:val="tr-TR" w:eastAsia="en-US" w:bidi="ar-SA"/>
      </w:rPr>
    </w:lvl>
    <w:lvl w:ilvl="6" w:tplc="6CDC9D36">
      <w:numFmt w:val="bullet"/>
      <w:lvlText w:val="•"/>
      <w:lvlJc w:val="left"/>
      <w:pPr>
        <w:ind w:left="4496" w:hanging="361"/>
      </w:pPr>
      <w:rPr>
        <w:rFonts w:hint="default"/>
        <w:lang w:val="tr-TR" w:eastAsia="en-US" w:bidi="ar-SA"/>
      </w:rPr>
    </w:lvl>
    <w:lvl w:ilvl="7" w:tplc="C6CC0C26">
      <w:numFmt w:val="bullet"/>
      <w:lvlText w:val="•"/>
      <w:lvlJc w:val="left"/>
      <w:pPr>
        <w:ind w:left="5105" w:hanging="361"/>
      </w:pPr>
      <w:rPr>
        <w:rFonts w:hint="default"/>
        <w:lang w:val="tr-TR" w:eastAsia="en-US" w:bidi="ar-SA"/>
      </w:rPr>
    </w:lvl>
    <w:lvl w:ilvl="8" w:tplc="8AEE2E08">
      <w:numFmt w:val="bullet"/>
      <w:lvlText w:val="•"/>
      <w:lvlJc w:val="left"/>
      <w:pPr>
        <w:ind w:left="5715" w:hanging="361"/>
      </w:pPr>
      <w:rPr>
        <w:rFonts w:hint="default"/>
        <w:lang w:val="tr-TR" w:eastAsia="en-US" w:bidi="ar-SA"/>
      </w:rPr>
    </w:lvl>
  </w:abstractNum>
  <w:abstractNum w:abstractNumId="5" w15:restartNumberingAfterBreak="0">
    <w:nsid w:val="57366AF8"/>
    <w:multiLevelType w:val="hybridMultilevel"/>
    <w:tmpl w:val="1332C600"/>
    <w:lvl w:ilvl="0" w:tplc="ABD6E2BC">
      <w:numFmt w:val="bullet"/>
      <w:lvlText w:val=""/>
      <w:lvlJc w:val="left"/>
      <w:pPr>
        <w:ind w:left="830" w:hanging="361"/>
      </w:pPr>
      <w:rPr>
        <w:rFonts w:ascii="Symbol" w:eastAsia="Symbol" w:hAnsi="Symbol" w:cs="Symbol" w:hint="default"/>
        <w:w w:val="100"/>
        <w:sz w:val="24"/>
        <w:szCs w:val="24"/>
        <w:lang w:val="tr-TR" w:eastAsia="en-US" w:bidi="ar-SA"/>
      </w:rPr>
    </w:lvl>
    <w:lvl w:ilvl="1" w:tplc="DCEAAE74">
      <w:numFmt w:val="bullet"/>
      <w:lvlText w:val="•"/>
      <w:lvlJc w:val="left"/>
      <w:pPr>
        <w:ind w:left="1449" w:hanging="361"/>
      </w:pPr>
      <w:rPr>
        <w:rFonts w:hint="default"/>
        <w:lang w:val="tr-TR" w:eastAsia="en-US" w:bidi="ar-SA"/>
      </w:rPr>
    </w:lvl>
    <w:lvl w:ilvl="2" w:tplc="42AACEB0">
      <w:numFmt w:val="bullet"/>
      <w:lvlText w:val="•"/>
      <w:lvlJc w:val="left"/>
      <w:pPr>
        <w:ind w:left="2058" w:hanging="361"/>
      </w:pPr>
      <w:rPr>
        <w:rFonts w:hint="default"/>
        <w:lang w:val="tr-TR" w:eastAsia="en-US" w:bidi="ar-SA"/>
      </w:rPr>
    </w:lvl>
    <w:lvl w:ilvl="3" w:tplc="B8EA789A">
      <w:numFmt w:val="bullet"/>
      <w:lvlText w:val="•"/>
      <w:lvlJc w:val="left"/>
      <w:pPr>
        <w:ind w:left="2668" w:hanging="361"/>
      </w:pPr>
      <w:rPr>
        <w:rFonts w:hint="default"/>
        <w:lang w:val="tr-TR" w:eastAsia="en-US" w:bidi="ar-SA"/>
      </w:rPr>
    </w:lvl>
    <w:lvl w:ilvl="4" w:tplc="0CAEDF08">
      <w:numFmt w:val="bullet"/>
      <w:lvlText w:val="•"/>
      <w:lvlJc w:val="left"/>
      <w:pPr>
        <w:ind w:left="3277" w:hanging="361"/>
      </w:pPr>
      <w:rPr>
        <w:rFonts w:hint="default"/>
        <w:lang w:val="tr-TR" w:eastAsia="en-US" w:bidi="ar-SA"/>
      </w:rPr>
    </w:lvl>
    <w:lvl w:ilvl="5" w:tplc="BD2A8AEC">
      <w:numFmt w:val="bullet"/>
      <w:lvlText w:val="•"/>
      <w:lvlJc w:val="left"/>
      <w:pPr>
        <w:ind w:left="3887" w:hanging="361"/>
      </w:pPr>
      <w:rPr>
        <w:rFonts w:hint="default"/>
        <w:lang w:val="tr-TR" w:eastAsia="en-US" w:bidi="ar-SA"/>
      </w:rPr>
    </w:lvl>
    <w:lvl w:ilvl="6" w:tplc="0682F230">
      <w:numFmt w:val="bullet"/>
      <w:lvlText w:val="•"/>
      <w:lvlJc w:val="left"/>
      <w:pPr>
        <w:ind w:left="4496" w:hanging="361"/>
      </w:pPr>
      <w:rPr>
        <w:rFonts w:hint="default"/>
        <w:lang w:val="tr-TR" w:eastAsia="en-US" w:bidi="ar-SA"/>
      </w:rPr>
    </w:lvl>
    <w:lvl w:ilvl="7" w:tplc="E60CEE00">
      <w:numFmt w:val="bullet"/>
      <w:lvlText w:val="•"/>
      <w:lvlJc w:val="left"/>
      <w:pPr>
        <w:ind w:left="5105" w:hanging="361"/>
      </w:pPr>
      <w:rPr>
        <w:rFonts w:hint="default"/>
        <w:lang w:val="tr-TR" w:eastAsia="en-US" w:bidi="ar-SA"/>
      </w:rPr>
    </w:lvl>
    <w:lvl w:ilvl="8" w:tplc="0E345576">
      <w:numFmt w:val="bullet"/>
      <w:lvlText w:val="•"/>
      <w:lvlJc w:val="left"/>
      <w:pPr>
        <w:ind w:left="5715" w:hanging="361"/>
      </w:pPr>
      <w:rPr>
        <w:rFonts w:hint="default"/>
        <w:lang w:val="tr-TR" w:eastAsia="en-US" w:bidi="ar-SA"/>
      </w:rPr>
    </w:lvl>
  </w:abstractNum>
  <w:abstractNum w:abstractNumId="6" w15:restartNumberingAfterBreak="0">
    <w:nsid w:val="58CD7C17"/>
    <w:multiLevelType w:val="hybridMultilevel"/>
    <w:tmpl w:val="9DCE5048"/>
    <w:lvl w:ilvl="0" w:tplc="2B1296AA">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6A00D864">
      <w:numFmt w:val="bullet"/>
      <w:lvlText w:val="•"/>
      <w:lvlJc w:val="left"/>
      <w:pPr>
        <w:ind w:left="1449" w:hanging="361"/>
      </w:pPr>
      <w:rPr>
        <w:rFonts w:hint="default"/>
        <w:lang w:val="tr-TR" w:eastAsia="en-US" w:bidi="ar-SA"/>
      </w:rPr>
    </w:lvl>
    <w:lvl w:ilvl="2" w:tplc="FAF06030">
      <w:numFmt w:val="bullet"/>
      <w:lvlText w:val="•"/>
      <w:lvlJc w:val="left"/>
      <w:pPr>
        <w:ind w:left="2058" w:hanging="361"/>
      </w:pPr>
      <w:rPr>
        <w:rFonts w:hint="default"/>
        <w:lang w:val="tr-TR" w:eastAsia="en-US" w:bidi="ar-SA"/>
      </w:rPr>
    </w:lvl>
    <w:lvl w:ilvl="3" w:tplc="7B76014E">
      <w:numFmt w:val="bullet"/>
      <w:lvlText w:val="•"/>
      <w:lvlJc w:val="left"/>
      <w:pPr>
        <w:ind w:left="2668" w:hanging="361"/>
      </w:pPr>
      <w:rPr>
        <w:rFonts w:hint="default"/>
        <w:lang w:val="tr-TR" w:eastAsia="en-US" w:bidi="ar-SA"/>
      </w:rPr>
    </w:lvl>
    <w:lvl w:ilvl="4" w:tplc="51E4FC96">
      <w:numFmt w:val="bullet"/>
      <w:lvlText w:val="•"/>
      <w:lvlJc w:val="left"/>
      <w:pPr>
        <w:ind w:left="3277" w:hanging="361"/>
      </w:pPr>
      <w:rPr>
        <w:rFonts w:hint="default"/>
        <w:lang w:val="tr-TR" w:eastAsia="en-US" w:bidi="ar-SA"/>
      </w:rPr>
    </w:lvl>
    <w:lvl w:ilvl="5" w:tplc="9A5420D2">
      <w:numFmt w:val="bullet"/>
      <w:lvlText w:val="•"/>
      <w:lvlJc w:val="left"/>
      <w:pPr>
        <w:ind w:left="3887" w:hanging="361"/>
      </w:pPr>
      <w:rPr>
        <w:rFonts w:hint="default"/>
        <w:lang w:val="tr-TR" w:eastAsia="en-US" w:bidi="ar-SA"/>
      </w:rPr>
    </w:lvl>
    <w:lvl w:ilvl="6" w:tplc="85FEEBD4">
      <w:numFmt w:val="bullet"/>
      <w:lvlText w:val="•"/>
      <w:lvlJc w:val="left"/>
      <w:pPr>
        <w:ind w:left="4496" w:hanging="361"/>
      </w:pPr>
      <w:rPr>
        <w:rFonts w:hint="default"/>
        <w:lang w:val="tr-TR" w:eastAsia="en-US" w:bidi="ar-SA"/>
      </w:rPr>
    </w:lvl>
    <w:lvl w:ilvl="7" w:tplc="A168A8C0">
      <w:numFmt w:val="bullet"/>
      <w:lvlText w:val="•"/>
      <w:lvlJc w:val="left"/>
      <w:pPr>
        <w:ind w:left="5105" w:hanging="361"/>
      </w:pPr>
      <w:rPr>
        <w:rFonts w:hint="default"/>
        <w:lang w:val="tr-TR" w:eastAsia="en-US" w:bidi="ar-SA"/>
      </w:rPr>
    </w:lvl>
    <w:lvl w:ilvl="8" w:tplc="806E8820">
      <w:numFmt w:val="bullet"/>
      <w:lvlText w:val="•"/>
      <w:lvlJc w:val="left"/>
      <w:pPr>
        <w:ind w:left="5715" w:hanging="361"/>
      </w:pPr>
      <w:rPr>
        <w:rFonts w:hint="default"/>
        <w:lang w:val="tr-TR" w:eastAsia="en-US" w:bidi="ar-SA"/>
      </w:rPr>
    </w:lvl>
  </w:abstractNum>
  <w:abstractNum w:abstractNumId="7" w15:restartNumberingAfterBreak="0">
    <w:nsid w:val="77CD3C4A"/>
    <w:multiLevelType w:val="hybridMultilevel"/>
    <w:tmpl w:val="8AEE3D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B7448C"/>
    <w:multiLevelType w:val="hybridMultilevel"/>
    <w:tmpl w:val="D2A83360"/>
    <w:lvl w:ilvl="0" w:tplc="65FC14EE">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6414B8D4">
      <w:numFmt w:val="bullet"/>
      <w:lvlText w:val="•"/>
      <w:lvlJc w:val="left"/>
      <w:pPr>
        <w:ind w:left="1449" w:hanging="361"/>
      </w:pPr>
      <w:rPr>
        <w:rFonts w:hint="default"/>
        <w:lang w:val="tr-TR" w:eastAsia="en-US" w:bidi="ar-SA"/>
      </w:rPr>
    </w:lvl>
    <w:lvl w:ilvl="2" w:tplc="2F6CB116">
      <w:numFmt w:val="bullet"/>
      <w:lvlText w:val="•"/>
      <w:lvlJc w:val="left"/>
      <w:pPr>
        <w:ind w:left="2058" w:hanging="361"/>
      </w:pPr>
      <w:rPr>
        <w:rFonts w:hint="default"/>
        <w:lang w:val="tr-TR" w:eastAsia="en-US" w:bidi="ar-SA"/>
      </w:rPr>
    </w:lvl>
    <w:lvl w:ilvl="3" w:tplc="3E7212F2">
      <w:numFmt w:val="bullet"/>
      <w:lvlText w:val="•"/>
      <w:lvlJc w:val="left"/>
      <w:pPr>
        <w:ind w:left="2668" w:hanging="361"/>
      </w:pPr>
      <w:rPr>
        <w:rFonts w:hint="default"/>
        <w:lang w:val="tr-TR" w:eastAsia="en-US" w:bidi="ar-SA"/>
      </w:rPr>
    </w:lvl>
    <w:lvl w:ilvl="4" w:tplc="5302E35E">
      <w:numFmt w:val="bullet"/>
      <w:lvlText w:val="•"/>
      <w:lvlJc w:val="left"/>
      <w:pPr>
        <w:ind w:left="3277" w:hanging="361"/>
      </w:pPr>
      <w:rPr>
        <w:rFonts w:hint="default"/>
        <w:lang w:val="tr-TR" w:eastAsia="en-US" w:bidi="ar-SA"/>
      </w:rPr>
    </w:lvl>
    <w:lvl w:ilvl="5" w:tplc="12409148">
      <w:numFmt w:val="bullet"/>
      <w:lvlText w:val="•"/>
      <w:lvlJc w:val="left"/>
      <w:pPr>
        <w:ind w:left="3887" w:hanging="361"/>
      </w:pPr>
      <w:rPr>
        <w:rFonts w:hint="default"/>
        <w:lang w:val="tr-TR" w:eastAsia="en-US" w:bidi="ar-SA"/>
      </w:rPr>
    </w:lvl>
    <w:lvl w:ilvl="6" w:tplc="FD728558">
      <w:numFmt w:val="bullet"/>
      <w:lvlText w:val="•"/>
      <w:lvlJc w:val="left"/>
      <w:pPr>
        <w:ind w:left="4496" w:hanging="361"/>
      </w:pPr>
      <w:rPr>
        <w:rFonts w:hint="default"/>
        <w:lang w:val="tr-TR" w:eastAsia="en-US" w:bidi="ar-SA"/>
      </w:rPr>
    </w:lvl>
    <w:lvl w:ilvl="7" w:tplc="1B14281A">
      <w:numFmt w:val="bullet"/>
      <w:lvlText w:val="•"/>
      <w:lvlJc w:val="left"/>
      <w:pPr>
        <w:ind w:left="5105" w:hanging="361"/>
      </w:pPr>
      <w:rPr>
        <w:rFonts w:hint="default"/>
        <w:lang w:val="tr-TR" w:eastAsia="en-US" w:bidi="ar-SA"/>
      </w:rPr>
    </w:lvl>
    <w:lvl w:ilvl="8" w:tplc="F7620C0C">
      <w:numFmt w:val="bullet"/>
      <w:lvlText w:val="•"/>
      <w:lvlJc w:val="left"/>
      <w:pPr>
        <w:ind w:left="5715" w:hanging="361"/>
      </w:pPr>
      <w:rPr>
        <w:rFonts w:hint="default"/>
        <w:lang w:val="tr-TR" w:eastAsia="en-US" w:bidi="ar-SA"/>
      </w:rPr>
    </w:lvl>
  </w:abstractNum>
  <w:num w:numId="1">
    <w:abstractNumId w:val="0"/>
  </w:num>
  <w:num w:numId="2">
    <w:abstractNumId w:val="8"/>
  </w:num>
  <w:num w:numId="3">
    <w:abstractNumId w:val="5"/>
  </w:num>
  <w:num w:numId="4">
    <w:abstractNumId w:val="1"/>
  </w:num>
  <w:num w:numId="5">
    <w:abstractNumId w:val="6"/>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2"/>
    <w:rsid w:val="00001BF9"/>
    <w:rsid w:val="000367B7"/>
    <w:rsid w:val="000E0A30"/>
    <w:rsid w:val="00176882"/>
    <w:rsid w:val="00183DBA"/>
    <w:rsid w:val="001A48D1"/>
    <w:rsid w:val="0022136B"/>
    <w:rsid w:val="00235DF0"/>
    <w:rsid w:val="00294091"/>
    <w:rsid w:val="002C31E5"/>
    <w:rsid w:val="0036698A"/>
    <w:rsid w:val="00367C31"/>
    <w:rsid w:val="004B3ABA"/>
    <w:rsid w:val="00551897"/>
    <w:rsid w:val="006062B9"/>
    <w:rsid w:val="006A107A"/>
    <w:rsid w:val="007628E0"/>
    <w:rsid w:val="0081424F"/>
    <w:rsid w:val="00857BE6"/>
    <w:rsid w:val="0088664C"/>
    <w:rsid w:val="008C5189"/>
    <w:rsid w:val="0093105D"/>
    <w:rsid w:val="009A3868"/>
    <w:rsid w:val="009B3C80"/>
    <w:rsid w:val="009B7B75"/>
    <w:rsid w:val="009E4B4B"/>
    <w:rsid w:val="00AC2B24"/>
    <w:rsid w:val="00BA2E3B"/>
    <w:rsid w:val="00C96758"/>
    <w:rsid w:val="00CF3894"/>
    <w:rsid w:val="00D1085B"/>
    <w:rsid w:val="00D23F72"/>
    <w:rsid w:val="00D75648"/>
    <w:rsid w:val="00DA476C"/>
    <w:rsid w:val="00DC50C6"/>
    <w:rsid w:val="00DD5203"/>
    <w:rsid w:val="00E31A66"/>
    <w:rsid w:val="00F81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99E2"/>
  <w15:docId w15:val="{4DCAE488-C945-436A-B200-703DA04A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5189"/>
    <w:rPr>
      <w:rFonts w:ascii="Times New Roman" w:eastAsia="Times New Roman" w:hAnsi="Times New Roman" w:cs="Times New Roman"/>
      <w:lang w:val="tr-TR"/>
    </w:rPr>
  </w:style>
  <w:style w:type="paragraph" w:styleId="Balk1">
    <w:name w:val="heading 1"/>
    <w:basedOn w:val="Normal"/>
    <w:uiPriority w:val="1"/>
    <w:qFormat/>
    <w:rsid w:val="008C5189"/>
    <w:pPr>
      <w:spacing w:before="185"/>
      <w:ind w:left="2789" w:right="279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C5189"/>
    <w:tblPr>
      <w:tblInd w:w="0" w:type="dxa"/>
      <w:tblCellMar>
        <w:top w:w="0" w:type="dxa"/>
        <w:left w:w="0" w:type="dxa"/>
        <w:bottom w:w="0" w:type="dxa"/>
        <w:right w:w="0" w:type="dxa"/>
      </w:tblCellMar>
    </w:tblPr>
  </w:style>
  <w:style w:type="paragraph" w:styleId="GvdeMetni">
    <w:name w:val="Body Text"/>
    <w:basedOn w:val="Normal"/>
    <w:uiPriority w:val="1"/>
    <w:qFormat/>
    <w:rsid w:val="008C5189"/>
    <w:rPr>
      <w:sz w:val="24"/>
      <w:szCs w:val="24"/>
    </w:rPr>
  </w:style>
  <w:style w:type="paragraph" w:styleId="ListeParagraf">
    <w:name w:val="List Paragraph"/>
    <w:basedOn w:val="Normal"/>
    <w:uiPriority w:val="1"/>
    <w:qFormat/>
    <w:rsid w:val="008C5189"/>
    <w:pPr>
      <w:ind w:left="1557" w:hanging="361"/>
    </w:pPr>
  </w:style>
  <w:style w:type="paragraph" w:customStyle="1" w:styleId="TableParagraph">
    <w:name w:val="Table Paragraph"/>
    <w:basedOn w:val="Normal"/>
    <w:uiPriority w:val="1"/>
    <w:qFormat/>
    <w:rsid w:val="008C5189"/>
    <w:pPr>
      <w:spacing w:line="268" w:lineRule="exact"/>
      <w:ind w:left="830"/>
    </w:pPr>
  </w:style>
  <w:style w:type="paragraph" w:styleId="stBilgi">
    <w:name w:val="header"/>
    <w:basedOn w:val="Normal"/>
    <w:link w:val="stBilgiChar"/>
    <w:uiPriority w:val="99"/>
    <w:unhideWhenUsed/>
    <w:rsid w:val="006A107A"/>
    <w:pPr>
      <w:tabs>
        <w:tab w:val="center" w:pos="4536"/>
        <w:tab w:val="right" w:pos="9072"/>
      </w:tabs>
    </w:pPr>
  </w:style>
  <w:style w:type="character" w:customStyle="1" w:styleId="stBilgiChar">
    <w:name w:val="Üst Bilgi Char"/>
    <w:basedOn w:val="VarsaylanParagrafYazTipi"/>
    <w:link w:val="stBilgi"/>
    <w:uiPriority w:val="99"/>
    <w:rsid w:val="006A107A"/>
    <w:rPr>
      <w:rFonts w:ascii="Times New Roman" w:eastAsia="Times New Roman" w:hAnsi="Times New Roman" w:cs="Times New Roman"/>
      <w:lang w:val="tr-TR"/>
    </w:rPr>
  </w:style>
  <w:style w:type="paragraph" w:styleId="AltBilgi">
    <w:name w:val="footer"/>
    <w:basedOn w:val="Normal"/>
    <w:link w:val="AltBilgiChar"/>
    <w:uiPriority w:val="99"/>
    <w:unhideWhenUsed/>
    <w:rsid w:val="006A107A"/>
    <w:pPr>
      <w:tabs>
        <w:tab w:val="center" w:pos="4536"/>
        <w:tab w:val="right" w:pos="9072"/>
      </w:tabs>
    </w:pPr>
  </w:style>
  <w:style w:type="character" w:customStyle="1" w:styleId="AltBilgiChar">
    <w:name w:val="Alt Bilgi Char"/>
    <w:basedOn w:val="VarsaylanParagrafYazTipi"/>
    <w:link w:val="AltBilgi"/>
    <w:uiPriority w:val="99"/>
    <w:rsid w:val="006A107A"/>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88664C"/>
    <w:rPr>
      <w:rFonts w:ascii="Tahoma" w:hAnsi="Tahoma" w:cs="Tahoma"/>
      <w:sz w:val="16"/>
      <w:szCs w:val="16"/>
    </w:rPr>
  </w:style>
  <w:style w:type="character" w:customStyle="1" w:styleId="BalonMetniChar">
    <w:name w:val="Balon Metni Char"/>
    <w:basedOn w:val="VarsaylanParagrafYazTipi"/>
    <w:link w:val="BalonMetni"/>
    <w:uiPriority w:val="99"/>
    <w:semiHidden/>
    <w:rsid w:val="0088664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2024-01-26T05:45:00Z</dcterms:created>
  <dcterms:modified xsi:type="dcterms:W3CDTF">2024-01-26T05:45:00Z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2023-09-05T00:00:00Z</vt:filetime>
  </property>
</Properties>
</file>