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23C25" w14:textId="77777777" w:rsidR="00AE69B9" w:rsidRDefault="00C4082F">
      <w:pPr>
        <w:pStyle w:val="Balk1"/>
        <w:spacing w:before="74"/>
      </w:pPr>
      <w:bookmarkStart w:id="0" w:name="_GoBack"/>
      <w:bookmarkEnd w:id="0"/>
      <w:r>
        <w:t>SINIR</w:t>
      </w:r>
      <w:r>
        <w:rPr>
          <w:spacing w:val="-4"/>
        </w:rPr>
        <w:t xml:space="preserve"> </w:t>
      </w:r>
      <w:r>
        <w:t>KOYMA</w:t>
      </w:r>
    </w:p>
    <w:p w14:paraId="51DA30FB" w14:textId="2B7089C2" w:rsidR="0004197F" w:rsidRDefault="00C4082F">
      <w:pPr>
        <w:pStyle w:val="Balk1"/>
        <w:spacing w:before="74"/>
      </w:pPr>
      <w:r>
        <w:rPr>
          <w:spacing w:val="-4"/>
        </w:rPr>
        <w:t xml:space="preserve"> </w:t>
      </w:r>
      <w:r w:rsidR="00AE69B9">
        <w:t>(</w:t>
      </w:r>
      <w:r w:rsidR="009B47A8">
        <w:t>Sınır mı? Duvar mı? Etkinliği</w:t>
      </w:r>
      <w:r w:rsidR="00AE69B9">
        <w:t>)</w:t>
      </w:r>
    </w:p>
    <w:p w14:paraId="3A95E959" w14:textId="77777777" w:rsidR="0004197F" w:rsidRDefault="0004197F">
      <w:pPr>
        <w:pStyle w:val="GvdeMetni"/>
        <w:spacing w:before="4" w:after="1"/>
        <w:rPr>
          <w:b/>
          <w:sz w:val="16"/>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3"/>
        <w:gridCol w:w="6944"/>
      </w:tblGrid>
      <w:tr w:rsidR="0004197F" w14:paraId="2FC72501" w14:textId="77777777">
        <w:trPr>
          <w:trHeight w:val="412"/>
        </w:trPr>
        <w:tc>
          <w:tcPr>
            <w:tcW w:w="2123" w:type="dxa"/>
          </w:tcPr>
          <w:p w14:paraId="2425BED8" w14:textId="77777777" w:rsidR="0004197F" w:rsidRDefault="00C4082F">
            <w:pPr>
              <w:pStyle w:val="TableParagraph"/>
              <w:ind w:left="0" w:right="346"/>
              <w:jc w:val="right"/>
              <w:rPr>
                <w:sz w:val="24"/>
              </w:rPr>
            </w:pPr>
            <w:r>
              <w:rPr>
                <w:sz w:val="24"/>
              </w:rPr>
              <w:t>Gelişim</w:t>
            </w:r>
            <w:r>
              <w:rPr>
                <w:spacing w:val="-4"/>
                <w:sz w:val="24"/>
              </w:rPr>
              <w:t xml:space="preserve"> </w:t>
            </w:r>
            <w:r>
              <w:rPr>
                <w:sz w:val="24"/>
              </w:rPr>
              <w:t>Alanı:</w:t>
            </w:r>
          </w:p>
        </w:tc>
        <w:tc>
          <w:tcPr>
            <w:tcW w:w="6944" w:type="dxa"/>
          </w:tcPr>
          <w:p w14:paraId="57173132" w14:textId="77777777" w:rsidR="0004197F" w:rsidRDefault="00C4082F">
            <w:pPr>
              <w:pStyle w:val="TableParagraph"/>
              <w:ind w:left="109"/>
              <w:rPr>
                <w:sz w:val="24"/>
              </w:rPr>
            </w:pPr>
            <w:r>
              <w:rPr>
                <w:sz w:val="24"/>
              </w:rPr>
              <w:t>Sosyal</w:t>
            </w:r>
            <w:r>
              <w:rPr>
                <w:spacing w:val="-4"/>
                <w:sz w:val="24"/>
              </w:rPr>
              <w:t xml:space="preserve"> </w:t>
            </w:r>
            <w:r>
              <w:rPr>
                <w:sz w:val="24"/>
              </w:rPr>
              <w:t>Duygusal</w:t>
            </w:r>
            <w:r>
              <w:rPr>
                <w:spacing w:val="-8"/>
                <w:sz w:val="24"/>
              </w:rPr>
              <w:t xml:space="preserve"> </w:t>
            </w:r>
            <w:r>
              <w:rPr>
                <w:sz w:val="24"/>
              </w:rPr>
              <w:t>Gelişim</w:t>
            </w:r>
          </w:p>
        </w:tc>
      </w:tr>
      <w:tr w:rsidR="0004197F" w14:paraId="65CCBC9E" w14:textId="77777777">
        <w:trPr>
          <w:trHeight w:val="413"/>
        </w:trPr>
        <w:tc>
          <w:tcPr>
            <w:tcW w:w="2123" w:type="dxa"/>
          </w:tcPr>
          <w:p w14:paraId="05E3690A" w14:textId="77777777" w:rsidR="0004197F" w:rsidRDefault="00C4082F">
            <w:pPr>
              <w:pStyle w:val="TableParagraph"/>
              <w:ind w:left="0" w:right="332"/>
              <w:jc w:val="right"/>
              <w:rPr>
                <w:sz w:val="24"/>
              </w:rPr>
            </w:pPr>
            <w:r>
              <w:rPr>
                <w:sz w:val="24"/>
              </w:rPr>
              <w:t>Yeterlik</w:t>
            </w:r>
            <w:r>
              <w:rPr>
                <w:spacing w:val="-5"/>
                <w:sz w:val="24"/>
              </w:rPr>
              <w:t xml:space="preserve"> </w:t>
            </w:r>
            <w:r>
              <w:rPr>
                <w:sz w:val="24"/>
              </w:rPr>
              <w:t>Alanı:</w:t>
            </w:r>
          </w:p>
        </w:tc>
        <w:tc>
          <w:tcPr>
            <w:tcW w:w="6944" w:type="dxa"/>
          </w:tcPr>
          <w:p w14:paraId="004157AA" w14:textId="77777777" w:rsidR="0004197F" w:rsidRDefault="00C4082F">
            <w:pPr>
              <w:pStyle w:val="TableParagraph"/>
              <w:ind w:left="109"/>
              <w:rPr>
                <w:sz w:val="24"/>
              </w:rPr>
            </w:pPr>
            <w:r>
              <w:rPr>
                <w:sz w:val="24"/>
              </w:rPr>
              <w:t>Kişiler</w:t>
            </w:r>
            <w:r>
              <w:rPr>
                <w:spacing w:val="2"/>
                <w:sz w:val="24"/>
              </w:rPr>
              <w:t xml:space="preserve"> </w:t>
            </w:r>
            <w:r>
              <w:rPr>
                <w:sz w:val="24"/>
              </w:rPr>
              <w:t>Arası</w:t>
            </w:r>
            <w:r>
              <w:rPr>
                <w:spacing w:val="-11"/>
                <w:sz w:val="24"/>
              </w:rPr>
              <w:t xml:space="preserve"> </w:t>
            </w:r>
            <w:r>
              <w:rPr>
                <w:sz w:val="24"/>
              </w:rPr>
              <w:t>İlişkiler</w:t>
            </w:r>
          </w:p>
        </w:tc>
      </w:tr>
      <w:tr w:rsidR="0004197F" w14:paraId="2C035CAA" w14:textId="77777777">
        <w:trPr>
          <w:trHeight w:val="417"/>
        </w:trPr>
        <w:tc>
          <w:tcPr>
            <w:tcW w:w="2123" w:type="dxa"/>
          </w:tcPr>
          <w:p w14:paraId="7A6CEB83" w14:textId="77777777" w:rsidR="0004197F" w:rsidRDefault="00C4082F">
            <w:pPr>
              <w:pStyle w:val="TableParagraph"/>
              <w:ind w:left="0" w:right="284"/>
              <w:jc w:val="right"/>
              <w:rPr>
                <w:sz w:val="24"/>
              </w:rPr>
            </w:pPr>
            <w:r>
              <w:rPr>
                <w:sz w:val="24"/>
              </w:rPr>
              <w:t>Kazanım/Hafta:</w:t>
            </w:r>
          </w:p>
        </w:tc>
        <w:tc>
          <w:tcPr>
            <w:tcW w:w="6944" w:type="dxa"/>
          </w:tcPr>
          <w:p w14:paraId="7A7E438C" w14:textId="77777777" w:rsidR="0004197F" w:rsidRDefault="00DA712E" w:rsidP="00DA712E">
            <w:pPr>
              <w:pStyle w:val="TableParagraph"/>
              <w:ind w:left="0"/>
              <w:rPr>
                <w:rFonts w:eastAsia="Calibri"/>
                <w:kern w:val="2"/>
                <w:sz w:val="24"/>
                <w:szCs w:val="24"/>
                <w14:ligatures w14:val="standardContextual"/>
              </w:rPr>
            </w:pPr>
            <w:r>
              <w:rPr>
                <w:sz w:val="24"/>
              </w:rPr>
              <w:t xml:space="preserve">  </w:t>
            </w:r>
            <w:r w:rsidR="00FF0071" w:rsidRPr="00FF0071">
              <w:rPr>
                <w:rFonts w:eastAsia="Calibri"/>
                <w:kern w:val="2"/>
                <w:sz w:val="24"/>
                <w:szCs w:val="24"/>
                <w14:ligatures w14:val="standardContextual"/>
              </w:rPr>
              <w:t>Sınır kavramını ve sınır türlerini öğrenir</w:t>
            </w:r>
            <w:r w:rsidR="00FF0071">
              <w:rPr>
                <w:rFonts w:eastAsia="Calibri"/>
                <w:kern w:val="2"/>
                <w:sz w:val="24"/>
                <w:szCs w:val="24"/>
                <w14:ligatures w14:val="standardContextual"/>
              </w:rPr>
              <w:t>.</w:t>
            </w:r>
          </w:p>
          <w:p w14:paraId="22A89BFD" w14:textId="77777777" w:rsidR="00FF0071" w:rsidRDefault="00FF0071" w:rsidP="00DA712E">
            <w:pPr>
              <w:pStyle w:val="TableParagraph"/>
              <w:ind w:left="0"/>
              <w:rPr>
                <w:rFonts w:eastAsia="Calibri"/>
                <w:kern w:val="2"/>
                <w:sz w:val="24"/>
                <w:szCs w:val="24"/>
                <w14:ligatures w14:val="standardContextual"/>
              </w:rPr>
            </w:pPr>
            <w:r w:rsidRPr="00FF0071">
              <w:rPr>
                <w:rFonts w:eastAsia="Calibri"/>
                <w:kern w:val="2"/>
                <w:sz w:val="24"/>
                <w:szCs w:val="24"/>
                <w14:ligatures w14:val="standardContextual"/>
              </w:rPr>
              <w:t xml:space="preserve">  Sınır koymanın ne olduğunu öğrenir.</w:t>
            </w:r>
          </w:p>
          <w:p w14:paraId="7111AE68" w14:textId="77777777" w:rsidR="00780873" w:rsidRDefault="00780873" w:rsidP="00DA712E">
            <w:pPr>
              <w:pStyle w:val="TableParagraph"/>
              <w:ind w:left="0"/>
              <w:rPr>
                <w:rFonts w:eastAsia="Calibri"/>
                <w:kern w:val="2"/>
                <w:sz w:val="24"/>
                <w:szCs w:val="24"/>
                <w14:ligatures w14:val="standardContextual"/>
              </w:rPr>
            </w:pPr>
            <w:r>
              <w:rPr>
                <w:rFonts w:eastAsia="Calibri"/>
                <w:kern w:val="2"/>
                <w:sz w:val="24"/>
                <w:szCs w:val="24"/>
                <w14:ligatures w14:val="standardContextual"/>
              </w:rPr>
              <w:t xml:space="preserve">  </w:t>
            </w:r>
            <w:r w:rsidRPr="00780873">
              <w:rPr>
                <w:rFonts w:eastAsia="Calibri"/>
                <w:kern w:val="2"/>
                <w:sz w:val="24"/>
                <w:szCs w:val="24"/>
                <w14:ligatures w14:val="standardContextual"/>
              </w:rPr>
              <w:t>Sınır koyma davranışını örnek olaylar üzerinde düşünerek keşfeder.</w:t>
            </w:r>
          </w:p>
          <w:p w14:paraId="03885482" w14:textId="77777777" w:rsidR="00780873" w:rsidRDefault="00780873" w:rsidP="00DA712E">
            <w:pPr>
              <w:pStyle w:val="TableParagraph"/>
              <w:ind w:left="0"/>
              <w:rPr>
                <w:rFonts w:eastAsia="Calibri"/>
                <w:kern w:val="2"/>
                <w:sz w:val="24"/>
                <w:szCs w:val="24"/>
                <w14:ligatures w14:val="standardContextual"/>
              </w:rPr>
            </w:pPr>
            <w:r>
              <w:rPr>
                <w:sz w:val="24"/>
              </w:rPr>
              <w:t xml:space="preserve">  </w:t>
            </w:r>
            <w:bookmarkStart w:id="1" w:name="_Hlk145598643"/>
            <w:r w:rsidRPr="00780873">
              <w:rPr>
                <w:rFonts w:eastAsia="Calibri"/>
                <w:kern w:val="2"/>
                <w:sz w:val="24"/>
                <w:szCs w:val="24"/>
                <w14:ligatures w14:val="standardContextual"/>
              </w:rPr>
              <w:t>Diğerleri tarafından kendisine koyulan etkin sınırların farkına varır.</w:t>
            </w:r>
            <w:bookmarkEnd w:id="1"/>
          </w:p>
          <w:p w14:paraId="3F940151" w14:textId="63355750" w:rsidR="00780873" w:rsidRDefault="00780873" w:rsidP="00DA712E">
            <w:pPr>
              <w:pStyle w:val="TableParagraph"/>
              <w:ind w:left="0"/>
              <w:rPr>
                <w:sz w:val="24"/>
              </w:rPr>
            </w:pPr>
            <w:r>
              <w:rPr>
                <w:rFonts w:eastAsia="Calibri"/>
                <w:kern w:val="2"/>
                <w:sz w:val="24"/>
                <w:szCs w:val="24"/>
                <w14:ligatures w14:val="standardContextual"/>
              </w:rPr>
              <w:t xml:space="preserve">  </w:t>
            </w:r>
            <w:r w:rsidRPr="00780873">
              <w:rPr>
                <w:rFonts w:eastAsia="Calibri"/>
                <w:kern w:val="2"/>
                <w:sz w:val="24"/>
                <w:szCs w:val="24"/>
                <w14:ligatures w14:val="standardContextual"/>
              </w:rPr>
              <w:t>Diğerleri tarafından kendisine koyulan katı sınırların farkına varır.</w:t>
            </w:r>
          </w:p>
        </w:tc>
      </w:tr>
      <w:tr w:rsidR="0004197F" w14:paraId="5059256B" w14:textId="77777777">
        <w:trPr>
          <w:trHeight w:val="412"/>
        </w:trPr>
        <w:tc>
          <w:tcPr>
            <w:tcW w:w="2123" w:type="dxa"/>
          </w:tcPr>
          <w:p w14:paraId="1806B03D" w14:textId="77777777" w:rsidR="0004197F" w:rsidRDefault="00C4082F">
            <w:pPr>
              <w:pStyle w:val="TableParagraph"/>
              <w:ind w:left="417"/>
              <w:rPr>
                <w:sz w:val="24"/>
              </w:rPr>
            </w:pPr>
            <w:r>
              <w:rPr>
                <w:sz w:val="24"/>
              </w:rPr>
              <w:t>Sınıf</w:t>
            </w:r>
            <w:r>
              <w:rPr>
                <w:spacing w:val="-6"/>
                <w:sz w:val="24"/>
              </w:rPr>
              <w:t xml:space="preserve"> </w:t>
            </w:r>
            <w:r>
              <w:rPr>
                <w:sz w:val="24"/>
              </w:rPr>
              <w:t>Düzeyi:</w:t>
            </w:r>
          </w:p>
        </w:tc>
        <w:tc>
          <w:tcPr>
            <w:tcW w:w="6944" w:type="dxa"/>
          </w:tcPr>
          <w:p w14:paraId="53A3DCC4" w14:textId="1B167744" w:rsidR="0004197F" w:rsidRDefault="009B47A8">
            <w:pPr>
              <w:pStyle w:val="TableParagraph"/>
              <w:ind w:left="109"/>
              <w:rPr>
                <w:sz w:val="24"/>
              </w:rPr>
            </w:pPr>
            <w:r>
              <w:rPr>
                <w:sz w:val="24"/>
              </w:rPr>
              <w:t>Lise</w:t>
            </w:r>
          </w:p>
        </w:tc>
      </w:tr>
      <w:tr w:rsidR="0004197F" w14:paraId="296A1DD5" w14:textId="77777777">
        <w:trPr>
          <w:trHeight w:val="412"/>
        </w:trPr>
        <w:tc>
          <w:tcPr>
            <w:tcW w:w="2123" w:type="dxa"/>
          </w:tcPr>
          <w:p w14:paraId="06FD4806" w14:textId="77777777" w:rsidR="0004197F" w:rsidRDefault="00C4082F">
            <w:pPr>
              <w:pStyle w:val="TableParagraph"/>
              <w:ind w:left="787" w:right="779"/>
              <w:jc w:val="center"/>
              <w:rPr>
                <w:sz w:val="24"/>
              </w:rPr>
            </w:pPr>
            <w:r>
              <w:rPr>
                <w:sz w:val="24"/>
              </w:rPr>
              <w:t>Süre:</w:t>
            </w:r>
          </w:p>
        </w:tc>
        <w:tc>
          <w:tcPr>
            <w:tcW w:w="6944" w:type="dxa"/>
          </w:tcPr>
          <w:p w14:paraId="3DC0D2F7" w14:textId="77777777" w:rsidR="0004197F" w:rsidRDefault="00C4082F">
            <w:pPr>
              <w:pStyle w:val="TableParagraph"/>
              <w:ind w:left="109"/>
              <w:rPr>
                <w:sz w:val="24"/>
              </w:rPr>
            </w:pPr>
            <w:r>
              <w:rPr>
                <w:sz w:val="24"/>
              </w:rPr>
              <w:t>40</w:t>
            </w:r>
            <w:r>
              <w:rPr>
                <w:spacing w:val="-2"/>
                <w:sz w:val="24"/>
              </w:rPr>
              <w:t xml:space="preserve"> </w:t>
            </w:r>
            <w:r>
              <w:rPr>
                <w:sz w:val="24"/>
              </w:rPr>
              <w:t>dakika</w:t>
            </w:r>
            <w:r>
              <w:rPr>
                <w:spacing w:val="-2"/>
                <w:sz w:val="24"/>
              </w:rPr>
              <w:t xml:space="preserve"> </w:t>
            </w:r>
            <w:r>
              <w:rPr>
                <w:sz w:val="24"/>
              </w:rPr>
              <w:t>(1</w:t>
            </w:r>
            <w:r>
              <w:rPr>
                <w:spacing w:val="-1"/>
                <w:sz w:val="24"/>
              </w:rPr>
              <w:t xml:space="preserve"> </w:t>
            </w:r>
            <w:r>
              <w:rPr>
                <w:sz w:val="24"/>
              </w:rPr>
              <w:t>ders</w:t>
            </w:r>
            <w:r>
              <w:rPr>
                <w:spacing w:val="-3"/>
                <w:sz w:val="24"/>
              </w:rPr>
              <w:t xml:space="preserve"> </w:t>
            </w:r>
            <w:r>
              <w:rPr>
                <w:sz w:val="24"/>
              </w:rPr>
              <w:t>saati)</w:t>
            </w:r>
          </w:p>
        </w:tc>
      </w:tr>
      <w:tr w:rsidR="0004197F" w14:paraId="5CBF5717" w14:textId="77777777">
        <w:trPr>
          <w:trHeight w:val="830"/>
        </w:trPr>
        <w:tc>
          <w:tcPr>
            <w:tcW w:w="2123" w:type="dxa"/>
          </w:tcPr>
          <w:p w14:paraId="67072E85" w14:textId="77777777" w:rsidR="0004197F" w:rsidRDefault="00C4082F">
            <w:pPr>
              <w:pStyle w:val="TableParagraph"/>
              <w:ind w:left="0" w:right="336"/>
              <w:jc w:val="right"/>
              <w:rPr>
                <w:sz w:val="24"/>
              </w:rPr>
            </w:pPr>
            <w:r>
              <w:rPr>
                <w:sz w:val="24"/>
              </w:rPr>
              <w:t>Araç-Gereçler:</w:t>
            </w:r>
          </w:p>
        </w:tc>
        <w:tc>
          <w:tcPr>
            <w:tcW w:w="6944" w:type="dxa"/>
          </w:tcPr>
          <w:p w14:paraId="1990A2B9" w14:textId="74BAB336" w:rsidR="0004197F" w:rsidRPr="00DA712E" w:rsidRDefault="008F195F" w:rsidP="00DA712E">
            <w:pPr>
              <w:pStyle w:val="TableParagraph"/>
              <w:tabs>
                <w:tab w:val="left" w:pos="831"/>
              </w:tabs>
              <w:ind w:left="0"/>
              <w:rPr>
                <w:sz w:val="24"/>
              </w:rPr>
            </w:pPr>
            <w:r>
              <w:rPr>
                <w:sz w:val="24"/>
              </w:rPr>
              <w:t xml:space="preserve">  </w:t>
            </w:r>
            <w:r w:rsidR="00DA712E">
              <w:rPr>
                <w:sz w:val="24"/>
              </w:rPr>
              <w:t xml:space="preserve">A4 </w:t>
            </w:r>
            <w:r w:rsidR="00780873">
              <w:rPr>
                <w:sz w:val="24"/>
              </w:rPr>
              <w:t>kâğıdı</w:t>
            </w:r>
            <w:r w:rsidR="00DA712E">
              <w:rPr>
                <w:sz w:val="24"/>
              </w:rPr>
              <w:t>,</w:t>
            </w:r>
            <w:r w:rsidR="00780873">
              <w:rPr>
                <w:sz w:val="24"/>
              </w:rPr>
              <w:t xml:space="preserve"> </w:t>
            </w:r>
            <w:r w:rsidR="00DA712E">
              <w:rPr>
                <w:sz w:val="24"/>
              </w:rPr>
              <w:t>kalem</w:t>
            </w:r>
          </w:p>
        </w:tc>
      </w:tr>
      <w:tr w:rsidR="008F195F" w14:paraId="1B9A812A" w14:textId="77777777" w:rsidTr="008F195F">
        <w:trPr>
          <w:trHeight w:val="563"/>
        </w:trPr>
        <w:tc>
          <w:tcPr>
            <w:tcW w:w="2123" w:type="dxa"/>
            <w:tcBorders>
              <w:top w:val="single" w:sz="4" w:space="0" w:color="auto"/>
              <w:bottom w:val="single" w:sz="4" w:space="0" w:color="auto"/>
            </w:tcBorders>
          </w:tcPr>
          <w:p w14:paraId="0EE5AA62" w14:textId="77777777" w:rsidR="008F195F" w:rsidRDefault="008F195F" w:rsidP="008F195F">
            <w:pPr>
              <w:pStyle w:val="TableParagraph"/>
              <w:spacing w:line="237" w:lineRule="auto"/>
              <w:ind w:left="633" w:right="111" w:hanging="495"/>
              <w:rPr>
                <w:sz w:val="24"/>
              </w:rPr>
            </w:pPr>
            <w:r>
              <w:rPr>
                <w:sz w:val="24"/>
              </w:rPr>
              <w:t>Uygulayıcı için ön hazırlık</w:t>
            </w:r>
          </w:p>
        </w:tc>
        <w:tc>
          <w:tcPr>
            <w:tcW w:w="6944" w:type="dxa"/>
            <w:tcBorders>
              <w:top w:val="single" w:sz="4" w:space="0" w:color="auto"/>
            </w:tcBorders>
          </w:tcPr>
          <w:p w14:paraId="1BC62588" w14:textId="397A0A84" w:rsidR="008F195F" w:rsidRDefault="000B1293" w:rsidP="008F195F">
            <w:pPr>
              <w:pStyle w:val="TableParagraph"/>
              <w:tabs>
                <w:tab w:val="left" w:pos="831"/>
              </w:tabs>
              <w:spacing w:line="360" w:lineRule="auto"/>
              <w:ind w:left="0" w:right="1680"/>
              <w:rPr>
                <w:sz w:val="24"/>
              </w:rPr>
            </w:pPr>
            <w:r>
              <w:rPr>
                <w:sz w:val="24"/>
              </w:rPr>
              <w:t xml:space="preserve">   Uygulayıcı etk</w:t>
            </w:r>
            <w:r w:rsidR="00F15516">
              <w:rPr>
                <w:sz w:val="24"/>
              </w:rPr>
              <w:t>inlik öncesi yönergeleri okumalı</w:t>
            </w:r>
            <w:r>
              <w:rPr>
                <w:sz w:val="24"/>
              </w:rPr>
              <w:t>dır</w:t>
            </w:r>
            <w:r w:rsidR="00780873">
              <w:rPr>
                <w:sz w:val="24"/>
              </w:rPr>
              <w:t>.</w:t>
            </w:r>
          </w:p>
        </w:tc>
      </w:tr>
      <w:tr w:rsidR="0004197F" w14:paraId="7ECD92B1" w14:textId="77777777" w:rsidTr="004B2D2E">
        <w:trPr>
          <w:trHeight w:val="8070"/>
        </w:trPr>
        <w:tc>
          <w:tcPr>
            <w:tcW w:w="2123" w:type="dxa"/>
            <w:tcBorders>
              <w:top w:val="single" w:sz="4" w:space="0" w:color="auto"/>
            </w:tcBorders>
          </w:tcPr>
          <w:p w14:paraId="1159E8ED" w14:textId="77777777" w:rsidR="0004197F" w:rsidRDefault="00C4082F">
            <w:pPr>
              <w:pStyle w:val="TableParagraph"/>
              <w:spacing w:line="237" w:lineRule="auto"/>
              <w:ind w:left="388" w:right="201" w:hanging="168"/>
              <w:rPr>
                <w:sz w:val="24"/>
              </w:rPr>
            </w:pPr>
            <w:r>
              <w:rPr>
                <w:spacing w:val="-1"/>
                <w:sz w:val="24"/>
              </w:rPr>
              <w:t>Süreç (Uygulama</w:t>
            </w:r>
            <w:r>
              <w:rPr>
                <w:spacing w:val="-57"/>
                <w:sz w:val="24"/>
              </w:rPr>
              <w:t xml:space="preserve"> </w:t>
            </w:r>
            <w:r>
              <w:rPr>
                <w:sz w:val="24"/>
              </w:rPr>
              <w:t>Basamakları):</w:t>
            </w:r>
          </w:p>
        </w:tc>
        <w:tc>
          <w:tcPr>
            <w:tcW w:w="6944" w:type="dxa"/>
          </w:tcPr>
          <w:p w14:paraId="4691BBC1" w14:textId="77777777" w:rsidR="004B2D2E" w:rsidRPr="004B2D2E" w:rsidRDefault="004B2D2E" w:rsidP="004B2D2E">
            <w:pPr>
              <w:widowControl/>
              <w:numPr>
                <w:ilvl w:val="0"/>
                <w:numId w:val="8"/>
              </w:numPr>
              <w:autoSpaceDE/>
              <w:autoSpaceDN/>
              <w:spacing w:after="160" w:line="259" w:lineRule="auto"/>
              <w:contextualSpacing/>
              <w:jc w:val="both"/>
              <w:rPr>
                <w:rFonts w:eastAsia="Calibri"/>
                <w:kern w:val="2"/>
                <w:sz w:val="24"/>
                <w:szCs w:val="24"/>
                <w14:ligatures w14:val="standardContextual"/>
              </w:rPr>
            </w:pPr>
            <w:r w:rsidRPr="004B2D2E">
              <w:rPr>
                <w:rFonts w:eastAsia="Calibri"/>
                <w:kern w:val="2"/>
                <w:sz w:val="24"/>
                <w:szCs w:val="24"/>
                <w14:ligatures w14:val="standardContextual"/>
              </w:rPr>
              <w:t>Öğrencilere bu ders saati içerisinde sınırlar ve sınır koyma konusunda rehberlik etkinliği yapılacağı söylenir.</w:t>
            </w:r>
          </w:p>
          <w:p w14:paraId="5FDCC50F" w14:textId="77777777" w:rsidR="004B2D2E" w:rsidRPr="004B2D2E" w:rsidRDefault="004B2D2E" w:rsidP="004B2D2E">
            <w:pPr>
              <w:widowControl/>
              <w:numPr>
                <w:ilvl w:val="0"/>
                <w:numId w:val="8"/>
              </w:numPr>
              <w:autoSpaceDE/>
              <w:autoSpaceDN/>
              <w:spacing w:after="160" w:line="259" w:lineRule="auto"/>
              <w:contextualSpacing/>
              <w:jc w:val="both"/>
              <w:rPr>
                <w:rFonts w:eastAsia="Calibri"/>
                <w:kern w:val="2"/>
                <w:sz w:val="24"/>
                <w:szCs w:val="24"/>
                <w14:ligatures w14:val="standardContextual"/>
              </w:rPr>
            </w:pPr>
            <w:r w:rsidRPr="004B2D2E">
              <w:rPr>
                <w:rFonts w:eastAsia="Calibri"/>
                <w:kern w:val="2"/>
                <w:sz w:val="24"/>
                <w:szCs w:val="24"/>
                <w14:ligatures w14:val="standardContextual"/>
              </w:rPr>
              <w:t>Öğrencilere sınırlar, sınır koyma ve sınırların hayatımızdaki işlevi hakkındaki açıklama metni okunur. (EK 1)</w:t>
            </w:r>
          </w:p>
          <w:p w14:paraId="3380CA82" w14:textId="6F489E95" w:rsidR="004B2D2E" w:rsidRPr="004B2D2E" w:rsidRDefault="004B2D2E" w:rsidP="004B2D2E">
            <w:pPr>
              <w:widowControl/>
              <w:numPr>
                <w:ilvl w:val="0"/>
                <w:numId w:val="8"/>
              </w:numPr>
              <w:autoSpaceDE/>
              <w:autoSpaceDN/>
              <w:spacing w:after="160" w:line="259" w:lineRule="auto"/>
              <w:contextualSpacing/>
              <w:jc w:val="both"/>
              <w:rPr>
                <w:rFonts w:eastAsia="Calibri"/>
                <w:kern w:val="2"/>
                <w:sz w:val="24"/>
                <w:szCs w:val="24"/>
                <w14:ligatures w14:val="standardContextual"/>
              </w:rPr>
            </w:pPr>
            <w:r w:rsidRPr="004B2D2E">
              <w:rPr>
                <w:rFonts w:eastAsia="Calibri"/>
                <w:kern w:val="2"/>
                <w:sz w:val="24"/>
                <w:szCs w:val="24"/>
                <w14:ligatures w14:val="standardContextual"/>
              </w:rPr>
              <w:t xml:space="preserve">Yapılan açıklama ve tanımlamalardan sonra her bir öğrenciye, içerisinde örnek durumlar bulunan EK2 çalışma </w:t>
            </w:r>
            <w:r w:rsidR="00241CD2" w:rsidRPr="004B2D2E">
              <w:rPr>
                <w:rFonts w:eastAsia="Calibri"/>
                <w:kern w:val="2"/>
                <w:sz w:val="24"/>
                <w:szCs w:val="24"/>
                <w14:ligatures w14:val="standardContextual"/>
              </w:rPr>
              <w:t>kâğıdı</w:t>
            </w:r>
            <w:r w:rsidRPr="004B2D2E">
              <w:rPr>
                <w:rFonts w:eastAsia="Calibri"/>
                <w:kern w:val="2"/>
                <w:sz w:val="24"/>
                <w:szCs w:val="24"/>
                <w14:ligatures w14:val="standardContextual"/>
              </w:rPr>
              <w:t xml:space="preserve"> verilir. </w:t>
            </w:r>
          </w:p>
          <w:p w14:paraId="6EE5B2F1" w14:textId="44603771" w:rsidR="004B2D2E" w:rsidRPr="004B2D2E" w:rsidRDefault="004B2D2E" w:rsidP="004B2D2E">
            <w:pPr>
              <w:widowControl/>
              <w:numPr>
                <w:ilvl w:val="0"/>
                <w:numId w:val="8"/>
              </w:numPr>
              <w:autoSpaceDE/>
              <w:autoSpaceDN/>
              <w:spacing w:after="160" w:line="259" w:lineRule="auto"/>
              <w:contextualSpacing/>
              <w:jc w:val="both"/>
              <w:rPr>
                <w:rFonts w:eastAsia="Calibri"/>
                <w:kern w:val="2"/>
                <w:sz w:val="24"/>
                <w:szCs w:val="24"/>
                <w14:ligatures w14:val="standardContextual"/>
              </w:rPr>
            </w:pPr>
            <w:r w:rsidRPr="004B2D2E">
              <w:rPr>
                <w:rFonts w:eastAsia="Calibri"/>
                <w:kern w:val="2"/>
                <w:sz w:val="24"/>
                <w:szCs w:val="24"/>
                <w14:ligatures w14:val="standardContextual"/>
              </w:rPr>
              <w:t xml:space="preserve">İmajinasyon çalışması için sınıf ortamı uygun hale getirilir. (Öğrencilerden sıranın üzerindeki eşyaları kaldırmaları istenir. Perdeler çekilerek ortamdaki ışık azaltılır. Mümkünse doğa sesleri içeren </w:t>
            </w:r>
            <w:r w:rsidR="00780873">
              <w:rPr>
                <w:rFonts w:eastAsia="Calibri"/>
                <w:kern w:val="2"/>
                <w:sz w:val="24"/>
                <w:szCs w:val="24"/>
                <w14:ligatures w14:val="standardContextual"/>
              </w:rPr>
              <w:t>rahatlatıcı bir müzik</w:t>
            </w:r>
            <w:r w:rsidRPr="004B2D2E">
              <w:rPr>
                <w:rFonts w:eastAsia="Calibri"/>
                <w:kern w:val="2"/>
                <w:sz w:val="24"/>
                <w:szCs w:val="24"/>
                <w14:ligatures w14:val="standardContextual"/>
              </w:rPr>
              <w:t xml:space="preserve"> açılır.)</w:t>
            </w:r>
          </w:p>
          <w:p w14:paraId="7D0EBFF5" w14:textId="77777777" w:rsidR="004B2D2E" w:rsidRPr="004B2D2E" w:rsidRDefault="004B2D2E" w:rsidP="004B2D2E">
            <w:pPr>
              <w:widowControl/>
              <w:autoSpaceDE/>
              <w:autoSpaceDN/>
              <w:spacing w:after="160" w:line="259" w:lineRule="auto"/>
              <w:ind w:left="720"/>
              <w:contextualSpacing/>
              <w:jc w:val="both"/>
              <w:rPr>
                <w:rFonts w:eastAsia="Calibri"/>
                <w:kern w:val="2"/>
                <w:sz w:val="24"/>
                <w:szCs w:val="24"/>
                <w14:ligatures w14:val="standardContextual"/>
              </w:rPr>
            </w:pPr>
            <w:r w:rsidRPr="004B2D2E">
              <w:rPr>
                <w:rFonts w:eastAsia="Calibri"/>
                <w:kern w:val="2"/>
                <w:sz w:val="24"/>
                <w:szCs w:val="24"/>
                <w14:ligatures w14:val="standardContextual"/>
              </w:rPr>
              <w:t xml:space="preserve">“Şimdi sizlerle hayatımızdaki sınırları ifade eden bir sembol belirleme etkinliği yapacağız. Lütfen öncelikle gözlerinizi kapatın. Burnunuzdan derin bir nefes alıp yavaşça ağzınızdan dışarı üfleyin. Vücudunuzun gevşediğini hissedin. Önünüzde uzanan kıvrımlı bir yol görüyorsunuz. Küçük adımlarla yürümektesiniz. Yolun sonunda büyük bir yapı görüyorsunuz. O yapıya doğru yürürken yolunuzun üzerinden geçen faklı yollar oluşuyor. Her yeni yolun başında tanıdığınız ve etkileşimde olduğunuz insanlar duruyor. Anne/babanız, abi/ablanız, kardeşiniz, arkadaşlarınız, öğretmenleriniz, komşularınız gibi gün içinde en çok temas kurduğunuz kişiler oradalar. Yürümeye devam ederken sırayla her biri ile yan yana geliyorsunuz. Bazıları ile çarpışıyor, bazıları ile hiç temas kurmadan geçip gidiyor, bazıları ile de birbirinize yol veriyorsunuz. Size yol veren ya da sizin yol verdiğiniz kişiler yanınızda yürümeye ve karşınızda duran o büyük yapıya yaklaşmaya devam ediyor. Yapıya yaklaştıkça güzel kokular, ahenkli sesler duyumsuyor, kendinizi giderek daha huzurlu hissediyorsunuz. Burası çok güzel, tam hayallerinizdeki gibi bir yer, sanki her bir detayını siz inşa etmişsiniz gibi. Kapıya vardığınızda içeri heyecanla bir adım atıyorsunuz. Karşınızda özenle hazırlanıp süslenmiş bir sepet duruyor. Sepetin içerisinde ise onlarca minik hediye paketi. Bu </w:t>
            </w:r>
            <w:r w:rsidRPr="004B2D2E">
              <w:rPr>
                <w:rFonts w:eastAsia="Calibri"/>
                <w:kern w:val="2"/>
                <w:sz w:val="24"/>
                <w:szCs w:val="24"/>
                <w14:ligatures w14:val="standardContextual"/>
              </w:rPr>
              <w:lastRenderedPageBreak/>
              <w:t xml:space="preserve">paketlerin içerisinde sadece sizin bildiğiniz bir şey var. Sizin sınırlarınızı ifade eden ve hayatınıza aldığınız diğer insanların size koydukları sınırları kabul edişinizi simgeleyen bir sembol, bir nesne. “Kendimin farkındayım, seni görüyorum ve bizi hem birbirimizden ayıran hem de birbirimize bağlayan çizgilerimizin farkındayım” anlamına geliyor. Sırayla kapıdan içeri aldığınız herkese bu sembolden birer tane hediye ediyorsunuz. Artık herkes içeride ve kendinizi hiç olmadığınız kadar ait hissediyorsunuz o yere.” </w:t>
            </w:r>
          </w:p>
          <w:p w14:paraId="39E71650" w14:textId="77777777" w:rsidR="004B2D2E" w:rsidRPr="004B2D2E" w:rsidRDefault="004B2D2E" w:rsidP="004B2D2E">
            <w:pPr>
              <w:widowControl/>
              <w:numPr>
                <w:ilvl w:val="0"/>
                <w:numId w:val="8"/>
              </w:numPr>
              <w:autoSpaceDE/>
              <w:autoSpaceDN/>
              <w:spacing w:after="160" w:line="259" w:lineRule="auto"/>
              <w:contextualSpacing/>
              <w:jc w:val="both"/>
              <w:rPr>
                <w:rFonts w:eastAsia="Calibri"/>
                <w:kern w:val="2"/>
                <w:sz w:val="24"/>
                <w:szCs w:val="24"/>
                <w14:ligatures w14:val="standardContextual"/>
              </w:rPr>
            </w:pPr>
            <w:r w:rsidRPr="004B2D2E">
              <w:rPr>
                <w:rFonts w:eastAsia="Calibri"/>
                <w:kern w:val="2"/>
                <w:sz w:val="24"/>
                <w:szCs w:val="24"/>
                <w14:ligatures w14:val="standardContextual"/>
              </w:rPr>
              <w:t xml:space="preserve">Gözlerini yavaşça açmaları istenir. </w:t>
            </w:r>
          </w:p>
          <w:p w14:paraId="714FBBB9" w14:textId="77777777" w:rsidR="004B2D2E" w:rsidRPr="004B2D2E" w:rsidRDefault="004B2D2E" w:rsidP="004B2D2E">
            <w:pPr>
              <w:widowControl/>
              <w:numPr>
                <w:ilvl w:val="0"/>
                <w:numId w:val="8"/>
              </w:numPr>
              <w:autoSpaceDE/>
              <w:autoSpaceDN/>
              <w:spacing w:after="160" w:line="259" w:lineRule="auto"/>
              <w:contextualSpacing/>
              <w:jc w:val="both"/>
              <w:rPr>
                <w:rFonts w:eastAsia="Calibri"/>
                <w:kern w:val="2"/>
                <w:sz w:val="24"/>
                <w:szCs w:val="24"/>
                <w14:ligatures w14:val="standardContextual"/>
              </w:rPr>
            </w:pPr>
            <w:r w:rsidRPr="004B2D2E">
              <w:rPr>
                <w:rFonts w:eastAsia="Calibri"/>
                <w:kern w:val="2"/>
                <w:sz w:val="24"/>
                <w:szCs w:val="24"/>
                <w14:ligatures w14:val="standardContextual"/>
              </w:rPr>
              <w:t>“Hediye paketlerinin içerisinde ve vardı? Herkes sembolünü bulabildi mi?” gibi sorularla varsa hayal etmekte zorlanan öğrenciler teşvik edilir.</w:t>
            </w:r>
          </w:p>
          <w:p w14:paraId="1AE19F0C" w14:textId="77777777" w:rsidR="004B2D2E" w:rsidRPr="004B2D2E" w:rsidRDefault="004B2D2E" w:rsidP="004B2D2E">
            <w:pPr>
              <w:widowControl/>
              <w:autoSpaceDE/>
              <w:autoSpaceDN/>
              <w:spacing w:after="160" w:line="259" w:lineRule="auto"/>
              <w:ind w:left="720"/>
              <w:contextualSpacing/>
              <w:rPr>
                <w:rFonts w:eastAsia="Calibri"/>
                <w:kern w:val="2"/>
                <w:sz w:val="24"/>
                <w:szCs w:val="24"/>
                <w14:ligatures w14:val="standardContextual"/>
              </w:rPr>
            </w:pPr>
          </w:p>
          <w:p w14:paraId="5C9F4621" w14:textId="77777777" w:rsidR="004B2D2E" w:rsidRPr="004B2D2E" w:rsidRDefault="004B2D2E" w:rsidP="004B2D2E">
            <w:pPr>
              <w:widowControl/>
              <w:numPr>
                <w:ilvl w:val="0"/>
                <w:numId w:val="8"/>
              </w:numPr>
              <w:autoSpaceDE/>
              <w:autoSpaceDN/>
              <w:spacing w:after="160" w:line="259" w:lineRule="auto"/>
              <w:contextualSpacing/>
              <w:jc w:val="both"/>
              <w:rPr>
                <w:rFonts w:eastAsia="Calibri"/>
                <w:kern w:val="2"/>
                <w:sz w:val="24"/>
                <w:szCs w:val="24"/>
                <w14:ligatures w14:val="standardContextual"/>
              </w:rPr>
            </w:pPr>
            <w:r w:rsidRPr="004B2D2E">
              <w:rPr>
                <w:rFonts w:eastAsia="Calibri"/>
                <w:kern w:val="2"/>
                <w:sz w:val="24"/>
                <w:szCs w:val="24"/>
                <w14:ligatures w14:val="standardContextual"/>
              </w:rPr>
              <w:t>Öğrencilere Ek2deki her bir tepkinin “Sınır mı? Duvar mı?” olduğunu düşünmeleri söylenir. Etkin ve sağlıklı sınırı ifade eden tepkinin sonuna, kendi sembollerini çizmeleri istenir. “Duvar”ı ifade eden tepki yerine alternatif bir tepki yazmaları söylenir.</w:t>
            </w:r>
          </w:p>
          <w:p w14:paraId="655257B9" w14:textId="77777777" w:rsidR="004B2D2E" w:rsidRPr="004B2D2E" w:rsidRDefault="004B2D2E" w:rsidP="004B2D2E">
            <w:pPr>
              <w:widowControl/>
              <w:autoSpaceDE/>
              <w:autoSpaceDN/>
              <w:spacing w:after="160" w:line="259" w:lineRule="auto"/>
              <w:ind w:left="720"/>
              <w:contextualSpacing/>
              <w:rPr>
                <w:rFonts w:eastAsia="Calibri"/>
                <w:kern w:val="2"/>
                <w:sz w:val="24"/>
                <w:szCs w:val="24"/>
                <w14:ligatures w14:val="standardContextual"/>
              </w:rPr>
            </w:pPr>
          </w:p>
          <w:p w14:paraId="22FC3817" w14:textId="77777777" w:rsidR="004B2D2E" w:rsidRPr="004B2D2E" w:rsidRDefault="004B2D2E" w:rsidP="004B2D2E">
            <w:pPr>
              <w:widowControl/>
              <w:numPr>
                <w:ilvl w:val="0"/>
                <w:numId w:val="8"/>
              </w:numPr>
              <w:autoSpaceDE/>
              <w:autoSpaceDN/>
              <w:spacing w:after="160" w:line="259" w:lineRule="auto"/>
              <w:contextualSpacing/>
              <w:jc w:val="both"/>
              <w:rPr>
                <w:rFonts w:eastAsia="Calibri"/>
                <w:kern w:val="2"/>
                <w:sz w:val="24"/>
                <w:szCs w:val="24"/>
                <w14:ligatures w14:val="standardContextual"/>
              </w:rPr>
            </w:pPr>
            <w:r w:rsidRPr="004B2D2E">
              <w:rPr>
                <w:rFonts w:eastAsia="Calibri"/>
                <w:kern w:val="2"/>
                <w:sz w:val="24"/>
                <w:szCs w:val="24"/>
                <w14:ligatures w14:val="standardContextual"/>
              </w:rPr>
              <w:t>Son olarak gönüllü öğrencilerden geribildirim alınarak etkinlik süreci değerlendirilir.</w:t>
            </w:r>
          </w:p>
          <w:p w14:paraId="410082B4" w14:textId="77777777" w:rsidR="004B2D2E" w:rsidRPr="004B2D2E" w:rsidRDefault="004B2D2E" w:rsidP="004B2D2E">
            <w:pPr>
              <w:widowControl/>
              <w:autoSpaceDE/>
              <w:autoSpaceDN/>
              <w:spacing w:after="160" w:line="259" w:lineRule="auto"/>
              <w:ind w:left="720"/>
              <w:contextualSpacing/>
              <w:rPr>
                <w:rFonts w:eastAsia="Calibri"/>
                <w:kern w:val="2"/>
                <w:sz w:val="24"/>
                <w:szCs w:val="24"/>
                <w14:ligatures w14:val="standardContextual"/>
              </w:rPr>
            </w:pPr>
          </w:p>
          <w:p w14:paraId="4BA2FDA5" w14:textId="77777777" w:rsidR="004B2D2E" w:rsidRPr="004B2D2E" w:rsidRDefault="004B2D2E" w:rsidP="004B2D2E">
            <w:pPr>
              <w:widowControl/>
              <w:autoSpaceDE/>
              <w:autoSpaceDN/>
              <w:spacing w:after="160" w:line="259" w:lineRule="auto"/>
              <w:ind w:left="720"/>
              <w:contextualSpacing/>
              <w:jc w:val="both"/>
              <w:rPr>
                <w:rFonts w:eastAsia="Calibri"/>
                <w:kern w:val="2"/>
                <w:sz w:val="24"/>
                <w:szCs w:val="24"/>
                <w14:ligatures w14:val="standardContextual"/>
              </w:rPr>
            </w:pPr>
            <w:r w:rsidRPr="004B2D2E">
              <w:rPr>
                <w:rFonts w:eastAsia="Calibri"/>
                <w:kern w:val="2"/>
                <w:sz w:val="24"/>
                <w:szCs w:val="24"/>
                <w14:ligatures w14:val="standardContextual"/>
              </w:rPr>
              <w:t>Sınırlar size kendinizi nasıl hissettirdi?</w:t>
            </w:r>
          </w:p>
          <w:p w14:paraId="46E97D01" w14:textId="77777777" w:rsidR="004B2D2E" w:rsidRPr="004B2D2E" w:rsidRDefault="004B2D2E" w:rsidP="004B2D2E">
            <w:pPr>
              <w:widowControl/>
              <w:autoSpaceDE/>
              <w:autoSpaceDN/>
              <w:spacing w:after="160" w:line="259" w:lineRule="auto"/>
              <w:ind w:left="720"/>
              <w:contextualSpacing/>
              <w:jc w:val="both"/>
              <w:rPr>
                <w:rFonts w:eastAsia="Calibri"/>
                <w:kern w:val="2"/>
                <w:sz w:val="24"/>
                <w:szCs w:val="24"/>
                <w14:ligatures w14:val="standardContextual"/>
              </w:rPr>
            </w:pPr>
            <w:r w:rsidRPr="004B2D2E">
              <w:rPr>
                <w:rFonts w:eastAsia="Calibri"/>
                <w:kern w:val="2"/>
                <w:sz w:val="24"/>
                <w:szCs w:val="24"/>
                <w14:ligatures w14:val="standardContextual"/>
              </w:rPr>
              <w:t>Duvarlar size kendinizi nasıl hissettirdi?</w:t>
            </w:r>
          </w:p>
          <w:p w14:paraId="066D75F2" w14:textId="77777777" w:rsidR="004B2D2E" w:rsidRPr="004B2D2E" w:rsidRDefault="004B2D2E" w:rsidP="004B2D2E">
            <w:pPr>
              <w:widowControl/>
              <w:autoSpaceDE/>
              <w:autoSpaceDN/>
              <w:spacing w:after="160" w:line="259" w:lineRule="auto"/>
              <w:ind w:left="720"/>
              <w:contextualSpacing/>
              <w:jc w:val="both"/>
              <w:rPr>
                <w:rFonts w:eastAsia="Calibri"/>
                <w:kern w:val="2"/>
                <w:sz w:val="24"/>
                <w:szCs w:val="24"/>
                <w14:ligatures w14:val="standardContextual"/>
              </w:rPr>
            </w:pPr>
            <w:r w:rsidRPr="004B2D2E">
              <w:rPr>
                <w:rFonts w:eastAsia="Calibri"/>
                <w:kern w:val="2"/>
                <w:sz w:val="24"/>
                <w:szCs w:val="24"/>
                <w14:ligatures w14:val="standardContextual"/>
              </w:rPr>
              <w:t>Duvar yerine verdiğiniz tepkilerin çevrenizle iletişiminiz üzerinde nasıl bir etkisi olacağını düşünüyorsunuz?</w:t>
            </w:r>
          </w:p>
          <w:p w14:paraId="4945334B" w14:textId="77777777" w:rsidR="0004197F" w:rsidRDefault="0004197F" w:rsidP="004B2D2E">
            <w:pPr>
              <w:pStyle w:val="TableParagraph"/>
              <w:tabs>
                <w:tab w:val="left" w:pos="831"/>
              </w:tabs>
              <w:spacing w:line="362" w:lineRule="auto"/>
              <w:ind w:right="168"/>
              <w:jc w:val="both"/>
              <w:rPr>
                <w:sz w:val="24"/>
              </w:rPr>
            </w:pPr>
          </w:p>
        </w:tc>
      </w:tr>
    </w:tbl>
    <w:p w14:paraId="5EC9FE12" w14:textId="77777777" w:rsidR="0004197F" w:rsidRDefault="0004197F" w:rsidP="004B2D2E">
      <w:pPr>
        <w:spacing w:line="270" w:lineRule="exact"/>
        <w:jc w:val="right"/>
      </w:pPr>
    </w:p>
    <w:p w14:paraId="0B4E349F" w14:textId="77777777" w:rsidR="004B2D2E" w:rsidRDefault="004B2D2E" w:rsidP="004B2D2E">
      <w:pPr>
        <w:spacing w:line="270" w:lineRule="exact"/>
        <w:jc w:val="right"/>
      </w:pPr>
    </w:p>
    <w:p w14:paraId="5098C307" w14:textId="77777777" w:rsidR="004B2D2E" w:rsidRDefault="004B2D2E" w:rsidP="004B2D2E"/>
    <w:p w14:paraId="2F819753" w14:textId="77777777" w:rsidR="004B2D2E" w:rsidRPr="004B2D2E" w:rsidRDefault="004B2D2E" w:rsidP="004B2D2E">
      <w:pPr>
        <w:rPr>
          <w:sz w:val="24"/>
        </w:rPr>
        <w:sectPr w:rsidR="004B2D2E" w:rsidRPr="004B2D2E">
          <w:type w:val="continuous"/>
          <w:pgSz w:w="11910" w:h="16840"/>
          <w:pgMar w:top="1320" w:right="1300" w:bottom="280" w:left="1300" w:header="708" w:footer="708" w:gutter="0"/>
          <w:cols w:space="708"/>
        </w:sectPr>
      </w:pPr>
    </w:p>
    <w:p w14:paraId="348D36B4" w14:textId="77777777" w:rsidR="0004197F" w:rsidRDefault="0004197F">
      <w:pPr>
        <w:rPr>
          <w:sz w:val="24"/>
        </w:rPr>
      </w:pPr>
    </w:p>
    <w:p w14:paraId="2FB3B512" w14:textId="77777777" w:rsidR="004B2D2E" w:rsidRDefault="004B2D2E" w:rsidP="004B2D2E">
      <w:pPr>
        <w:rPr>
          <w:sz w:val="24"/>
        </w:rPr>
      </w:pPr>
    </w:p>
    <w:p w14:paraId="03E1A9F7" w14:textId="77777777" w:rsidR="004B2D2E" w:rsidRPr="004B2D2E" w:rsidRDefault="004B2D2E" w:rsidP="004B2D2E">
      <w:pPr>
        <w:widowControl/>
        <w:autoSpaceDE/>
        <w:autoSpaceDN/>
        <w:spacing w:after="160" w:line="259" w:lineRule="auto"/>
        <w:ind w:left="720"/>
        <w:contextualSpacing/>
        <w:jc w:val="both"/>
        <w:rPr>
          <w:rFonts w:eastAsia="Calibri"/>
          <w:b/>
          <w:bCs/>
          <w:kern w:val="2"/>
          <w:sz w:val="24"/>
          <w:szCs w:val="24"/>
          <w14:ligatures w14:val="standardContextual"/>
        </w:rPr>
      </w:pPr>
      <w:r w:rsidRPr="004B2D2E">
        <w:rPr>
          <w:rFonts w:eastAsia="Calibri"/>
          <w:b/>
          <w:bCs/>
          <w:kern w:val="2"/>
          <w:sz w:val="24"/>
          <w:szCs w:val="24"/>
          <w14:ligatures w14:val="standardContextual"/>
        </w:rPr>
        <w:t>EK 1</w:t>
      </w:r>
    </w:p>
    <w:p w14:paraId="03422534" w14:textId="77777777" w:rsidR="004B2D2E" w:rsidRPr="004B2D2E" w:rsidRDefault="004B2D2E" w:rsidP="004B2D2E">
      <w:pPr>
        <w:widowControl/>
        <w:autoSpaceDE/>
        <w:autoSpaceDN/>
        <w:spacing w:after="160" w:line="259" w:lineRule="auto"/>
        <w:ind w:left="720"/>
        <w:contextualSpacing/>
        <w:jc w:val="both"/>
        <w:rPr>
          <w:rFonts w:eastAsia="Calibri"/>
          <w:b/>
          <w:bCs/>
          <w:kern w:val="2"/>
          <w:sz w:val="24"/>
          <w:szCs w:val="24"/>
          <w14:ligatures w14:val="standardContextual"/>
        </w:rPr>
      </w:pPr>
    </w:p>
    <w:p w14:paraId="5CE5ACFB" w14:textId="77777777" w:rsidR="004B2D2E" w:rsidRDefault="004B2D2E" w:rsidP="004B2D2E">
      <w:pPr>
        <w:widowControl/>
        <w:autoSpaceDE/>
        <w:autoSpaceDN/>
        <w:spacing w:after="160" w:line="259" w:lineRule="auto"/>
        <w:ind w:left="720"/>
        <w:contextualSpacing/>
        <w:jc w:val="both"/>
        <w:rPr>
          <w:rFonts w:eastAsia="Calibri"/>
          <w:b/>
          <w:bCs/>
          <w:kern w:val="2"/>
          <w:sz w:val="24"/>
          <w:szCs w:val="24"/>
          <w14:ligatures w14:val="standardContextual"/>
        </w:rPr>
      </w:pPr>
    </w:p>
    <w:p w14:paraId="1B99DF69" w14:textId="7229FBF0" w:rsidR="004B2D2E" w:rsidRPr="004B2D2E" w:rsidRDefault="004B2D2E" w:rsidP="004B2D2E">
      <w:pPr>
        <w:widowControl/>
        <w:autoSpaceDE/>
        <w:autoSpaceDN/>
        <w:spacing w:after="160" w:line="259" w:lineRule="auto"/>
        <w:ind w:left="720"/>
        <w:contextualSpacing/>
        <w:jc w:val="both"/>
        <w:rPr>
          <w:rFonts w:eastAsia="Calibri"/>
          <w:kern w:val="2"/>
          <w:sz w:val="24"/>
          <w:szCs w:val="24"/>
          <w14:ligatures w14:val="standardContextual"/>
        </w:rPr>
      </w:pPr>
      <w:r>
        <w:rPr>
          <w:rFonts w:eastAsia="Calibri"/>
          <w:b/>
          <w:bCs/>
          <w:kern w:val="2"/>
          <w:sz w:val="24"/>
          <w:szCs w:val="24"/>
          <w14:ligatures w14:val="standardContextual"/>
        </w:rPr>
        <w:br/>
      </w:r>
      <w:r w:rsidRPr="004B2D2E">
        <w:rPr>
          <w:rFonts w:eastAsia="Calibri"/>
          <w:b/>
          <w:bCs/>
          <w:kern w:val="2"/>
          <w:sz w:val="24"/>
          <w:szCs w:val="24"/>
          <w14:ligatures w14:val="standardContextual"/>
        </w:rPr>
        <w:t>Sınırlar;</w:t>
      </w:r>
      <w:r w:rsidRPr="004B2D2E">
        <w:rPr>
          <w:rFonts w:eastAsia="Calibri"/>
          <w:kern w:val="2"/>
          <w:sz w:val="24"/>
          <w:szCs w:val="24"/>
          <w14:ligatures w14:val="standardContextual"/>
        </w:rPr>
        <w:t xml:space="preserve"> bizlerin aile üyelerimiz, arkadaşlarımız, öğretmelerimiz ve sosyal yaşantımızda bir araya geldiğimiz diğer kişiler ile ne ölçüde duygu ve bilgi aktarımı yapacağımızı, kimin kiminle nasıl ilişki kurması gerektiğini belirleyen görünmez çizgilerdir.</w:t>
      </w:r>
    </w:p>
    <w:p w14:paraId="791C765E" w14:textId="77777777" w:rsidR="004B2D2E" w:rsidRPr="004B2D2E" w:rsidRDefault="004B2D2E" w:rsidP="004B2D2E">
      <w:pPr>
        <w:widowControl/>
        <w:autoSpaceDE/>
        <w:autoSpaceDN/>
        <w:spacing w:after="160" w:line="259" w:lineRule="auto"/>
        <w:ind w:left="720"/>
        <w:contextualSpacing/>
        <w:rPr>
          <w:rFonts w:eastAsia="Calibri"/>
          <w:b/>
          <w:bCs/>
          <w:kern w:val="2"/>
          <w:sz w:val="24"/>
          <w:szCs w:val="24"/>
          <w14:ligatures w14:val="standardContextual"/>
        </w:rPr>
      </w:pPr>
    </w:p>
    <w:p w14:paraId="53F5DFF8" w14:textId="77777777" w:rsidR="004B2D2E" w:rsidRPr="004B2D2E" w:rsidRDefault="004B2D2E" w:rsidP="004B2D2E">
      <w:pPr>
        <w:widowControl/>
        <w:autoSpaceDE/>
        <w:autoSpaceDN/>
        <w:spacing w:after="160" w:line="259" w:lineRule="auto"/>
        <w:ind w:left="720"/>
        <w:contextualSpacing/>
        <w:rPr>
          <w:rFonts w:eastAsia="Calibri"/>
          <w:b/>
          <w:bCs/>
          <w:kern w:val="2"/>
          <w:sz w:val="24"/>
          <w:szCs w:val="24"/>
          <w14:ligatures w14:val="standardContextual"/>
        </w:rPr>
      </w:pPr>
      <w:r w:rsidRPr="004B2D2E">
        <w:rPr>
          <w:rFonts w:eastAsia="Calibri"/>
          <w:b/>
          <w:bCs/>
          <w:kern w:val="2"/>
          <w:sz w:val="24"/>
          <w:szCs w:val="24"/>
          <w14:ligatures w14:val="standardContextual"/>
        </w:rPr>
        <w:t>Sınır Türleri:</w:t>
      </w:r>
    </w:p>
    <w:p w14:paraId="1A9E159F" w14:textId="77777777" w:rsidR="004B2D2E" w:rsidRPr="004B2D2E" w:rsidRDefault="004B2D2E" w:rsidP="004B2D2E">
      <w:pPr>
        <w:widowControl/>
        <w:numPr>
          <w:ilvl w:val="0"/>
          <w:numId w:val="9"/>
        </w:numPr>
        <w:autoSpaceDE/>
        <w:autoSpaceDN/>
        <w:spacing w:after="160" w:line="259" w:lineRule="auto"/>
        <w:contextualSpacing/>
        <w:jc w:val="both"/>
        <w:rPr>
          <w:rFonts w:eastAsia="Calibri"/>
          <w:kern w:val="2"/>
          <w:sz w:val="24"/>
          <w:szCs w:val="24"/>
          <w14:ligatures w14:val="standardContextual"/>
        </w:rPr>
      </w:pPr>
      <w:r w:rsidRPr="004B2D2E">
        <w:rPr>
          <w:rFonts w:eastAsia="Calibri"/>
          <w:kern w:val="2"/>
          <w:sz w:val="24"/>
          <w:szCs w:val="24"/>
          <w:u w:val="single"/>
          <w14:ligatures w14:val="standardContextual"/>
        </w:rPr>
        <w:t>Kesin/Etkin Sınırlar:</w:t>
      </w:r>
      <w:r w:rsidRPr="004B2D2E">
        <w:rPr>
          <w:rFonts w:eastAsia="Calibri"/>
          <w:kern w:val="2"/>
          <w:sz w:val="24"/>
          <w:szCs w:val="24"/>
          <w14:ligatures w14:val="standardContextual"/>
        </w:rPr>
        <w:t xml:space="preserve"> Yaşam alanımızda ait olma duygumuzu güçlendiren, özerkliğimizin gelişmesine izin veren sınır türüdür.</w:t>
      </w:r>
    </w:p>
    <w:p w14:paraId="3DB03726" w14:textId="77777777" w:rsidR="004B2D2E" w:rsidRPr="004B2D2E" w:rsidRDefault="004B2D2E" w:rsidP="004B2D2E">
      <w:pPr>
        <w:widowControl/>
        <w:numPr>
          <w:ilvl w:val="0"/>
          <w:numId w:val="9"/>
        </w:numPr>
        <w:autoSpaceDE/>
        <w:autoSpaceDN/>
        <w:spacing w:after="160" w:line="259" w:lineRule="auto"/>
        <w:contextualSpacing/>
        <w:jc w:val="both"/>
        <w:rPr>
          <w:rFonts w:eastAsia="Calibri"/>
          <w:kern w:val="2"/>
          <w:sz w:val="24"/>
          <w:szCs w:val="24"/>
          <w14:ligatures w14:val="standardContextual"/>
        </w:rPr>
      </w:pPr>
      <w:r w:rsidRPr="004B2D2E">
        <w:rPr>
          <w:rFonts w:eastAsia="Calibri"/>
          <w:kern w:val="2"/>
          <w:sz w:val="24"/>
          <w:szCs w:val="24"/>
          <w:u w:val="single"/>
          <w14:ligatures w14:val="standardContextual"/>
        </w:rPr>
        <w:t>Gevşek/Geçirgen Sınırlar:</w:t>
      </w:r>
      <w:r w:rsidRPr="004B2D2E">
        <w:rPr>
          <w:rFonts w:eastAsia="Calibri"/>
          <w:kern w:val="2"/>
          <w:sz w:val="24"/>
          <w:szCs w:val="24"/>
          <w14:ligatures w14:val="standardContextual"/>
        </w:rPr>
        <w:t xml:space="preserve"> İlişkilerimizde fazla iç içe geçmemize, kontrolümüzü ve özerkliğimizi kaybetmemize sebep olan sınır türüdür.</w:t>
      </w:r>
    </w:p>
    <w:p w14:paraId="2C408419" w14:textId="77777777" w:rsidR="004B2D2E" w:rsidRPr="004B2D2E" w:rsidRDefault="004B2D2E" w:rsidP="004B2D2E">
      <w:pPr>
        <w:widowControl/>
        <w:numPr>
          <w:ilvl w:val="0"/>
          <w:numId w:val="9"/>
        </w:numPr>
        <w:autoSpaceDE/>
        <w:autoSpaceDN/>
        <w:spacing w:after="160" w:line="259" w:lineRule="auto"/>
        <w:contextualSpacing/>
        <w:jc w:val="both"/>
        <w:rPr>
          <w:rFonts w:eastAsia="Calibri"/>
          <w:kern w:val="2"/>
          <w:sz w:val="24"/>
          <w:szCs w:val="24"/>
          <w14:ligatures w14:val="standardContextual"/>
        </w:rPr>
      </w:pPr>
      <w:r w:rsidRPr="004B2D2E">
        <w:rPr>
          <w:rFonts w:eastAsia="Calibri"/>
          <w:kern w:val="2"/>
          <w:sz w:val="24"/>
          <w:szCs w:val="24"/>
          <w:u w:val="single"/>
          <w14:ligatures w14:val="standardContextual"/>
        </w:rPr>
        <w:t>Katı Sınırlar:</w:t>
      </w:r>
      <w:r w:rsidRPr="004B2D2E">
        <w:rPr>
          <w:rFonts w:eastAsia="Calibri"/>
          <w:kern w:val="2"/>
          <w:sz w:val="24"/>
          <w:szCs w:val="24"/>
          <w14:ligatures w14:val="standardContextual"/>
        </w:rPr>
        <w:t xml:space="preserve"> Çevremizdeki kişiler ile duygu ve bilgi aktarımımızın en az olduğu, ilişkisel kopukluklar ve duygusal uzaklıklar yaşamamıza sebep olan sınır türüdür.</w:t>
      </w:r>
    </w:p>
    <w:p w14:paraId="42187E03" w14:textId="77777777" w:rsidR="004B2D2E" w:rsidRPr="004B2D2E" w:rsidRDefault="004B2D2E" w:rsidP="004B2D2E">
      <w:pPr>
        <w:widowControl/>
        <w:autoSpaceDE/>
        <w:autoSpaceDN/>
        <w:spacing w:after="160" w:line="259" w:lineRule="auto"/>
        <w:ind w:left="720"/>
        <w:contextualSpacing/>
        <w:rPr>
          <w:rFonts w:eastAsia="Calibri"/>
          <w:kern w:val="2"/>
          <w:sz w:val="24"/>
          <w:szCs w:val="24"/>
          <w14:ligatures w14:val="standardContextual"/>
        </w:rPr>
      </w:pPr>
    </w:p>
    <w:p w14:paraId="40A70524" w14:textId="77777777" w:rsidR="004B2D2E" w:rsidRPr="004B2D2E" w:rsidRDefault="004B2D2E" w:rsidP="004B2D2E">
      <w:pPr>
        <w:widowControl/>
        <w:autoSpaceDE/>
        <w:autoSpaceDN/>
        <w:spacing w:after="160" w:line="259" w:lineRule="auto"/>
        <w:ind w:left="720"/>
        <w:contextualSpacing/>
        <w:jc w:val="both"/>
        <w:rPr>
          <w:rFonts w:eastAsia="Calibri"/>
          <w:kern w:val="2"/>
          <w:sz w:val="24"/>
          <w:szCs w:val="24"/>
          <w14:ligatures w14:val="standardContextual"/>
        </w:rPr>
      </w:pPr>
      <w:r w:rsidRPr="004B2D2E">
        <w:rPr>
          <w:rFonts w:eastAsia="Calibri"/>
          <w:b/>
          <w:bCs/>
          <w:kern w:val="2"/>
          <w:sz w:val="24"/>
          <w:szCs w:val="24"/>
          <w14:ligatures w14:val="standardContextual"/>
        </w:rPr>
        <w:t>Sınır koyma;</w:t>
      </w:r>
      <w:r w:rsidRPr="004B2D2E">
        <w:rPr>
          <w:rFonts w:eastAsia="Calibri"/>
          <w:kern w:val="2"/>
          <w:sz w:val="24"/>
          <w:szCs w:val="24"/>
          <w14:ligatures w14:val="standardContextual"/>
        </w:rPr>
        <w:t xml:space="preserve"> kendi varlığımızı başkalarından ayırt etmemizi sağlayan, diğerlerinin bizlerle kuracağı iletişimin nerede başlayıp nerede biteceğini gösterdiğimiz her şeydir.</w:t>
      </w:r>
    </w:p>
    <w:p w14:paraId="627D1DED" w14:textId="77777777" w:rsidR="004B2D2E" w:rsidRPr="004B2D2E" w:rsidRDefault="004B2D2E" w:rsidP="004B2D2E">
      <w:pPr>
        <w:widowControl/>
        <w:autoSpaceDE/>
        <w:autoSpaceDN/>
        <w:spacing w:after="160" w:line="259" w:lineRule="auto"/>
        <w:ind w:left="720"/>
        <w:contextualSpacing/>
        <w:jc w:val="both"/>
        <w:rPr>
          <w:rFonts w:eastAsia="Calibri"/>
          <w:kern w:val="2"/>
          <w:sz w:val="24"/>
          <w:szCs w:val="24"/>
          <w14:ligatures w14:val="standardContextual"/>
        </w:rPr>
      </w:pPr>
      <w:r w:rsidRPr="004B2D2E">
        <w:rPr>
          <w:rFonts w:eastAsia="Calibri"/>
          <w:b/>
          <w:bCs/>
          <w:kern w:val="2"/>
          <w:sz w:val="24"/>
          <w:szCs w:val="24"/>
          <w14:ligatures w14:val="standardContextual"/>
        </w:rPr>
        <w:t xml:space="preserve">Sınırların hayatımızdaki işlevi; </w:t>
      </w:r>
      <w:r w:rsidRPr="004B2D2E">
        <w:rPr>
          <w:rFonts w:eastAsia="Calibri"/>
          <w:kern w:val="2"/>
          <w:sz w:val="24"/>
          <w:szCs w:val="24"/>
          <w14:ligatures w14:val="standardContextual"/>
        </w:rPr>
        <w:t>banka, okul, hastane, park, kafe gibi ortak kullanım alanlarında kurallar yolu ile oluşturulan sınırlar; bizlerin kaostan uzak ve düzen içerisinde bir sistemde yaşamamızı sağlar. Kişilerarası ilişkilerimizde oluşturduğumuz bireysel sınırlar ise kendi varlığımızı ortaya koyarak bulunduğumuz ev, aile, iş ve çevrede bize özgü, bize ait, kendimiz gibi davranıp hissedebildiğimiz özerk bir alan yaratmamıza olanak tanır.</w:t>
      </w:r>
    </w:p>
    <w:p w14:paraId="74F203DB" w14:textId="77777777" w:rsidR="004B2D2E" w:rsidRPr="004B2D2E" w:rsidRDefault="004B2D2E" w:rsidP="004B2D2E">
      <w:pPr>
        <w:widowControl/>
        <w:autoSpaceDE/>
        <w:autoSpaceDN/>
        <w:spacing w:after="160" w:line="259" w:lineRule="auto"/>
        <w:ind w:left="720"/>
        <w:contextualSpacing/>
        <w:jc w:val="both"/>
        <w:rPr>
          <w:rFonts w:eastAsia="Calibri"/>
          <w:kern w:val="2"/>
          <w:sz w:val="24"/>
          <w:szCs w:val="24"/>
          <w14:ligatures w14:val="standardContextual"/>
        </w:rPr>
      </w:pPr>
    </w:p>
    <w:p w14:paraId="6B010B5F" w14:textId="77777777" w:rsidR="004B2D2E" w:rsidRDefault="004B2D2E" w:rsidP="004B2D2E">
      <w:pPr>
        <w:rPr>
          <w:sz w:val="24"/>
        </w:rPr>
      </w:pPr>
    </w:p>
    <w:p w14:paraId="7C5033F3" w14:textId="77777777" w:rsidR="004B2D2E" w:rsidRDefault="004B2D2E" w:rsidP="004B2D2E">
      <w:pPr>
        <w:rPr>
          <w:sz w:val="24"/>
        </w:rPr>
      </w:pPr>
    </w:p>
    <w:p w14:paraId="19970AEB" w14:textId="77777777" w:rsidR="004B2D2E" w:rsidRPr="004B2D2E" w:rsidRDefault="004B2D2E" w:rsidP="004B2D2E">
      <w:pPr>
        <w:rPr>
          <w:sz w:val="24"/>
        </w:rPr>
        <w:sectPr w:rsidR="004B2D2E" w:rsidRPr="004B2D2E">
          <w:pgSz w:w="11910" w:h="16840"/>
          <w:pgMar w:top="1400" w:right="1300" w:bottom="280" w:left="1300" w:header="708" w:footer="708" w:gutter="0"/>
          <w:cols w:space="708"/>
        </w:sectPr>
      </w:pPr>
    </w:p>
    <w:p w14:paraId="528AA2F3" w14:textId="77777777" w:rsidR="00C4082F" w:rsidRPr="00241CD2" w:rsidRDefault="00C4082F" w:rsidP="00AE69B9">
      <w:pPr>
        <w:spacing w:before="185"/>
        <w:ind w:right="2792"/>
        <w:rPr>
          <w:sz w:val="24"/>
          <w:szCs w:val="24"/>
        </w:rPr>
      </w:pPr>
    </w:p>
    <w:p w14:paraId="7D9258AF" w14:textId="77777777" w:rsidR="004B2D2E" w:rsidRPr="00241CD2" w:rsidRDefault="004B2D2E" w:rsidP="004B2D2E">
      <w:pPr>
        <w:widowControl/>
        <w:autoSpaceDE/>
        <w:autoSpaceDN/>
        <w:spacing w:after="160" w:line="259" w:lineRule="auto"/>
        <w:ind w:left="720"/>
        <w:contextualSpacing/>
        <w:rPr>
          <w:rFonts w:eastAsia="Calibri"/>
          <w:kern w:val="2"/>
          <w:sz w:val="24"/>
          <w:szCs w:val="24"/>
          <w14:ligatures w14:val="standardContextual"/>
        </w:rPr>
      </w:pPr>
      <w:r w:rsidRPr="00241CD2">
        <w:rPr>
          <w:rFonts w:eastAsia="Calibri"/>
          <w:b/>
          <w:bCs/>
          <w:kern w:val="2"/>
          <w:sz w:val="24"/>
          <w:szCs w:val="24"/>
          <w14:ligatures w14:val="standardContextual"/>
        </w:rPr>
        <w:t>EK 2</w:t>
      </w:r>
    </w:p>
    <w:p w14:paraId="72613A64" w14:textId="77777777" w:rsidR="004B2D2E" w:rsidRPr="00241CD2" w:rsidRDefault="004B2D2E" w:rsidP="004B2D2E">
      <w:pPr>
        <w:widowControl/>
        <w:autoSpaceDE/>
        <w:autoSpaceDN/>
        <w:spacing w:after="160" w:line="259" w:lineRule="auto"/>
        <w:ind w:left="720"/>
        <w:contextualSpacing/>
        <w:rPr>
          <w:rFonts w:eastAsia="Calibri"/>
          <w:kern w:val="2"/>
          <w:sz w:val="24"/>
          <w:szCs w:val="24"/>
          <w14:ligatures w14:val="standardContextual"/>
        </w:rPr>
      </w:pPr>
    </w:p>
    <w:p w14:paraId="170A023F" w14:textId="77777777" w:rsidR="004B2D2E" w:rsidRPr="00241CD2" w:rsidRDefault="004B2D2E" w:rsidP="004B2D2E">
      <w:pPr>
        <w:widowControl/>
        <w:autoSpaceDE/>
        <w:autoSpaceDN/>
        <w:spacing w:after="160" w:line="259" w:lineRule="auto"/>
        <w:ind w:left="720"/>
        <w:contextualSpacing/>
        <w:rPr>
          <w:rFonts w:eastAsia="Calibri"/>
          <w:kern w:val="2"/>
          <w:sz w:val="24"/>
          <w:szCs w:val="24"/>
          <w14:ligatures w14:val="standardContextual"/>
        </w:rPr>
      </w:pPr>
    </w:p>
    <w:p w14:paraId="7604DE5C" w14:textId="77777777" w:rsidR="004B2D2E" w:rsidRDefault="004B2D2E" w:rsidP="00241CD2">
      <w:pPr>
        <w:widowControl/>
        <w:numPr>
          <w:ilvl w:val="0"/>
          <w:numId w:val="10"/>
        </w:numPr>
        <w:autoSpaceDE/>
        <w:autoSpaceDN/>
        <w:spacing w:after="160" w:line="259" w:lineRule="auto"/>
        <w:contextualSpacing/>
        <w:jc w:val="both"/>
        <w:rPr>
          <w:rFonts w:eastAsia="Calibri"/>
          <w:kern w:val="2"/>
          <w:sz w:val="24"/>
          <w:szCs w:val="24"/>
          <w14:ligatures w14:val="standardContextual"/>
        </w:rPr>
      </w:pPr>
      <w:r w:rsidRPr="00241CD2">
        <w:rPr>
          <w:rFonts w:eastAsia="Calibri"/>
          <w:b/>
          <w:bCs/>
          <w:kern w:val="2"/>
          <w:sz w:val="24"/>
          <w:szCs w:val="24"/>
          <w14:ligatures w14:val="standardContextual"/>
        </w:rPr>
        <w:t>Durum:</w:t>
      </w:r>
      <w:r w:rsidRPr="00241CD2">
        <w:rPr>
          <w:rFonts w:eastAsia="Calibri"/>
          <w:kern w:val="2"/>
          <w:sz w:val="24"/>
          <w:szCs w:val="24"/>
          <w14:ligatures w14:val="standardContextual"/>
        </w:rPr>
        <w:t xml:space="preserve"> Evde yalnız olduğunuz için çok sıkıldınız, arkadaşınızı telefonla aradınız ve onunla uzunca bir süredir konuşuyorsunuz.</w:t>
      </w:r>
    </w:p>
    <w:p w14:paraId="4C25C3AF" w14:textId="77777777" w:rsidR="00241CD2" w:rsidRPr="00241CD2" w:rsidRDefault="00241CD2" w:rsidP="00241CD2">
      <w:pPr>
        <w:widowControl/>
        <w:autoSpaceDE/>
        <w:autoSpaceDN/>
        <w:spacing w:after="160" w:line="259" w:lineRule="auto"/>
        <w:ind w:left="720"/>
        <w:contextualSpacing/>
        <w:jc w:val="both"/>
        <w:rPr>
          <w:rFonts w:eastAsia="Calibri"/>
          <w:kern w:val="2"/>
          <w:sz w:val="24"/>
          <w:szCs w:val="24"/>
          <w14:ligatures w14:val="standardContextual"/>
        </w:rPr>
      </w:pPr>
    </w:p>
    <w:p w14:paraId="33D36775" w14:textId="77777777" w:rsidR="004B2D2E"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r w:rsidRPr="00241CD2">
        <w:rPr>
          <w:rFonts w:eastAsia="Calibri"/>
          <w:b/>
          <w:bCs/>
          <w:i/>
          <w:iCs/>
          <w:kern w:val="2"/>
          <w:sz w:val="24"/>
          <w:szCs w:val="24"/>
          <w14:ligatures w14:val="standardContextual"/>
        </w:rPr>
        <w:t>Tepki 1:</w:t>
      </w:r>
      <w:r w:rsidRPr="00241CD2">
        <w:rPr>
          <w:rFonts w:eastAsia="Calibri"/>
          <w:kern w:val="2"/>
          <w:sz w:val="24"/>
          <w:szCs w:val="24"/>
          <w14:ligatures w14:val="standardContextual"/>
        </w:rPr>
        <w:t xml:space="preserve"> Yetiştirmem gereken bir sürü ödevim var, sen de amma uzattın, yarın okulda görüşürüz.  </w:t>
      </w:r>
      <w:bookmarkStart w:id="2" w:name="_Hlk145498928"/>
      <w:r w:rsidRPr="00241CD2">
        <w:rPr>
          <w:rFonts w:eastAsia="Calibri"/>
          <w:kern w:val="2"/>
          <w:sz w:val="24"/>
          <w:szCs w:val="24"/>
          <w14:ligatures w14:val="standardContextual"/>
        </w:rPr>
        <w:t>(………….)</w:t>
      </w:r>
    </w:p>
    <w:p w14:paraId="6ED45E1F" w14:textId="77777777" w:rsidR="00241CD2" w:rsidRPr="00241CD2" w:rsidRDefault="00241CD2" w:rsidP="00241CD2">
      <w:pPr>
        <w:widowControl/>
        <w:autoSpaceDE/>
        <w:autoSpaceDN/>
        <w:spacing w:after="160" w:line="259" w:lineRule="auto"/>
        <w:ind w:left="720"/>
        <w:contextualSpacing/>
        <w:jc w:val="both"/>
        <w:rPr>
          <w:rFonts w:eastAsia="Calibri"/>
          <w:kern w:val="2"/>
          <w:sz w:val="24"/>
          <w:szCs w:val="24"/>
          <w14:ligatures w14:val="standardContextual"/>
        </w:rPr>
      </w:pPr>
    </w:p>
    <w:bookmarkEnd w:id="2"/>
    <w:p w14:paraId="5034CD0B" w14:textId="655F98FF" w:rsidR="004B2D2E" w:rsidRPr="00241CD2"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r w:rsidRPr="00241CD2">
        <w:rPr>
          <w:rFonts w:eastAsia="Calibri"/>
          <w:b/>
          <w:bCs/>
          <w:i/>
          <w:iCs/>
          <w:kern w:val="2"/>
          <w:sz w:val="24"/>
          <w:szCs w:val="24"/>
          <w14:ligatures w14:val="standardContextual"/>
        </w:rPr>
        <w:t xml:space="preserve">Tepki </w:t>
      </w:r>
      <w:r w:rsidR="00667EBE" w:rsidRPr="00241CD2">
        <w:rPr>
          <w:rFonts w:eastAsia="Calibri"/>
          <w:b/>
          <w:bCs/>
          <w:i/>
          <w:iCs/>
          <w:kern w:val="2"/>
          <w:sz w:val="24"/>
          <w:szCs w:val="24"/>
          <w14:ligatures w14:val="standardContextual"/>
        </w:rPr>
        <w:t>2:</w:t>
      </w:r>
      <w:r w:rsidRPr="00241CD2">
        <w:rPr>
          <w:rFonts w:eastAsia="Calibri"/>
          <w:kern w:val="2"/>
          <w:sz w:val="24"/>
          <w:szCs w:val="24"/>
          <w14:ligatures w14:val="standardContextual"/>
        </w:rPr>
        <w:t xml:space="preserve"> Seninle muhabbet etmek çok keyifli, bunu özlemişim; ama yarına kadar yetiştirmem gereken önemli bir ödevim var ve o aklımda dönüp dururken sana odaklanmakta zorlanıyorum. Sen de müsait olursan yarın tekrar konuşmaya ne dersin?    (………….)</w:t>
      </w:r>
    </w:p>
    <w:p w14:paraId="14AAFB29" w14:textId="77777777" w:rsidR="004B2D2E" w:rsidRPr="00241CD2" w:rsidRDefault="004B2D2E" w:rsidP="00241CD2">
      <w:pPr>
        <w:widowControl/>
        <w:autoSpaceDE/>
        <w:autoSpaceDN/>
        <w:spacing w:after="160" w:line="259" w:lineRule="auto"/>
        <w:ind w:left="720"/>
        <w:contextualSpacing/>
        <w:jc w:val="both"/>
        <w:rPr>
          <w:rFonts w:eastAsia="Calibri"/>
          <w:b/>
          <w:bCs/>
          <w:i/>
          <w:iCs/>
          <w:kern w:val="2"/>
          <w:sz w:val="24"/>
          <w:szCs w:val="24"/>
          <w14:ligatures w14:val="standardContextual"/>
        </w:rPr>
      </w:pPr>
    </w:p>
    <w:p w14:paraId="7E721767" w14:textId="77777777" w:rsidR="004B2D2E" w:rsidRPr="00241CD2"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p>
    <w:p w14:paraId="79F8BD81" w14:textId="77777777" w:rsidR="004B2D2E" w:rsidRDefault="004B2D2E" w:rsidP="00241CD2">
      <w:pPr>
        <w:widowControl/>
        <w:numPr>
          <w:ilvl w:val="0"/>
          <w:numId w:val="10"/>
        </w:numPr>
        <w:autoSpaceDE/>
        <w:autoSpaceDN/>
        <w:spacing w:after="160" w:line="259" w:lineRule="auto"/>
        <w:contextualSpacing/>
        <w:jc w:val="both"/>
        <w:rPr>
          <w:rFonts w:eastAsia="Calibri"/>
          <w:kern w:val="2"/>
          <w:sz w:val="24"/>
          <w:szCs w:val="24"/>
          <w14:ligatures w14:val="standardContextual"/>
        </w:rPr>
      </w:pPr>
      <w:r w:rsidRPr="00241CD2">
        <w:rPr>
          <w:rFonts w:eastAsia="Calibri"/>
          <w:b/>
          <w:bCs/>
          <w:kern w:val="2"/>
          <w:sz w:val="24"/>
          <w:szCs w:val="24"/>
          <w14:ligatures w14:val="standardContextual"/>
        </w:rPr>
        <w:t>Durum:</w:t>
      </w:r>
      <w:r w:rsidRPr="00241CD2">
        <w:rPr>
          <w:rFonts w:eastAsia="Calibri"/>
          <w:kern w:val="2"/>
          <w:sz w:val="24"/>
          <w:szCs w:val="24"/>
          <w14:ligatures w14:val="standardContextual"/>
        </w:rPr>
        <w:t xml:space="preserve"> Arkadaşınızla buluşmaya gidiyorsunuz fakat biraz oyalandığınız için 1 saat kadar geç kaldınız. Buluşma yerine vardığınızda arkadaşınıza, geçerli bir sebebiniz olmadığını, saate dikkat etmediğinizi söylüyorsunuz.</w:t>
      </w:r>
    </w:p>
    <w:p w14:paraId="4489D7C7" w14:textId="77777777" w:rsidR="00241CD2" w:rsidRPr="00241CD2" w:rsidRDefault="00241CD2" w:rsidP="00241CD2">
      <w:pPr>
        <w:widowControl/>
        <w:autoSpaceDE/>
        <w:autoSpaceDN/>
        <w:spacing w:after="160" w:line="259" w:lineRule="auto"/>
        <w:ind w:left="720"/>
        <w:contextualSpacing/>
        <w:jc w:val="both"/>
        <w:rPr>
          <w:rFonts w:eastAsia="Calibri"/>
          <w:kern w:val="2"/>
          <w:sz w:val="24"/>
          <w:szCs w:val="24"/>
          <w14:ligatures w14:val="standardContextual"/>
        </w:rPr>
      </w:pPr>
    </w:p>
    <w:p w14:paraId="568AFE11" w14:textId="77777777" w:rsidR="004B2D2E" w:rsidRPr="00241CD2" w:rsidRDefault="004B2D2E" w:rsidP="00241CD2">
      <w:pPr>
        <w:widowControl/>
        <w:autoSpaceDE/>
        <w:autoSpaceDN/>
        <w:spacing w:after="160" w:line="259" w:lineRule="auto"/>
        <w:ind w:left="720"/>
        <w:jc w:val="both"/>
        <w:rPr>
          <w:rFonts w:eastAsia="Calibri"/>
          <w:kern w:val="2"/>
          <w:sz w:val="24"/>
          <w:szCs w:val="24"/>
          <w14:ligatures w14:val="standardContextual"/>
        </w:rPr>
      </w:pPr>
      <w:r w:rsidRPr="00241CD2">
        <w:rPr>
          <w:rFonts w:eastAsia="Calibri"/>
          <w:b/>
          <w:bCs/>
          <w:i/>
          <w:iCs/>
          <w:kern w:val="2"/>
          <w:sz w:val="24"/>
          <w:szCs w:val="24"/>
          <w14:ligatures w14:val="standardContextual"/>
        </w:rPr>
        <w:t>Tepki 1</w:t>
      </w:r>
      <w:r w:rsidRPr="00241CD2">
        <w:rPr>
          <w:rFonts w:eastAsia="Calibri"/>
          <w:kern w:val="2"/>
          <w:sz w:val="24"/>
          <w:szCs w:val="24"/>
          <w14:ligatures w14:val="standardContextual"/>
        </w:rPr>
        <w:t>: Yok artık! Bu kadar rahat olunmaz. Beni ne kadar önemsediğin ortada. Konuşmamız gereken önemli bir konu olmasa çoktan gitmiştim. Bir daha beni bekletirsen arkadaşlığımız biter.    (………….)</w:t>
      </w:r>
    </w:p>
    <w:p w14:paraId="2D41A3ED" w14:textId="77777777" w:rsidR="004B2D2E" w:rsidRPr="00241CD2" w:rsidRDefault="004B2D2E" w:rsidP="00241CD2">
      <w:pPr>
        <w:widowControl/>
        <w:autoSpaceDE/>
        <w:autoSpaceDN/>
        <w:spacing w:after="160" w:line="259" w:lineRule="auto"/>
        <w:ind w:left="720"/>
        <w:jc w:val="both"/>
        <w:rPr>
          <w:rFonts w:eastAsia="Calibri"/>
          <w:kern w:val="2"/>
          <w:sz w:val="24"/>
          <w:szCs w:val="24"/>
          <w14:ligatures w14:val="standardContextual"/>
        </w:rPr>
      </w:pPr>
      <w:r w:rsidRPr="00241CD2">
        <w:rPr>
          <w:rFonts w:eastAsia="Calibri"/>
          <w:b/>
          <w:bCs/>
          <w:i/>
          <w:iCs/>
          <w:kern w:val="2"/>
          <w:sz w:val="24"/>
          <w:szCs w:val="24"/>
          <w14:ligatures w14:val="standardContextual"/>
        </w:rPr>
        <w:t xml:space="preserve">Tepki 2: </w:t>
      </w:r>
      <w:r w:rsidRPr="00241CD2">
        <w:rPr>
          <w:rFonts w:eastAsia="Calibri"/>
          <w:kern w:val="2"/>
          <w:sz w:val="24"/>
          <w:szCs w:val="24"/>
          <w14:ligatures w14:val="standardContextual"/>
        </w:rPr>
        <w:t>Sana ve burada paylaşacaklarımıza değer verdiğim için seni bekledim; ama sadece dalgınlığından dolayı geç kalmana üzüldüm açıkçası, buluşmamıza benim kadar değer vermediğini düşündürüyor bu davranışın. Bir sonrakine vaktinde geleceğine güvenebilir</w:t>
      </w:r>
      <w:r w:rsidRPr="00241CD2">
        <w:rPr>
          <w:rFonts w:eastAsia="Calibri"/>
          <w:b/>
          <w:bCs/>
          <w:i/>
          <w:iCs/>
          <w:kern w:val="2"/>
          <w:sz w:val="24"/>
          <w:szCs w:val="24"/>
          <w14:ligatures w14:val="standardContextual"/>
        </w:rPr>
        <w:t xml:space="preserve"> </w:t>
      </w:r>
      <w:r w:rsidRPr="00241CD2">
        <w:rPr>
          <w:rFonts w:eastAsia="Calibri"/>
          <w:kern w:val="2"/>
          <w:sz w:val="24"/>
          <w:szCs w:val="24"/>
          <w14:ligatures w14:val="standardContextual"/>
        </w:rPr>
        <w:t>miyim?    (………….)</w:t>
      </w:r>
    </w:p>
    <w:p w14:paraId="4A3A7518" w14:textId="77777777" w:rsidR="004B2D2E" w:rsidRPr="00241CD2" w:rsidRDefault="004B2D2E" w:rsidP="00241CD2">
      <w:pPr>
        <w:widowControl/>
        <w:autoSpaceDE/>
        <w:autoSpaceDN/>
        <w:spacing w:after="160" w:line="259" w:lineRule="auto"/>
        <w:ind w:left="720"/>
        <w:jc w:val="both"/>
        <w:rPr>
          <w:rFonts w:eastAsia="Calibri"/>
          <w:kern w:val="2"/>
          <w:sz w:val="24"/>
          <w:szCs w:val="24"/>
          <w14:ligatures w14:val="standardContextual"/>
        </w:rPr>
      </w:pPr>
    </w:p>
    <w:p w14:paraId="3FAAE3D3" w14:textId="4D8F7ADF" w:rsidR="004B2D2E" w:rsidRDefault="004B2D2E" w:rsidP="00241CD2">
      <w:pPr>
        <w:widowControl/>
        <w:numPr>
          <w:ilvl w:val="0"/>
          <w:numId w:val="10"/>
        </w:numPr>
        <w:autoSpaceDE/>
        <w:autoSpaceDN/>
        <w:spacing w:after="160" w:line="259" w:lineRule="auto"/>
        <w:contextualSpacing/>
        <w:jc w:val="both"/>
        <w:rPr>
          <w:rFonts w:eastAsia="Calibri"/>
          <w:kern w:val="2"/>
          <w:sz w:val="24"/>
          <w:szCs w:val="24"/>
          <w14:ligatures w14:val="standardContextual"/>
        </w:rPr>
      </w:pPr>
      <w:r w:rsidRPr="00241CD2">
        <w:rPr>
          <w:rFonts w:eastAsia="Calibri"/>
          <w:b/>
          <w:bCs/>
          <w:kern w:val="2"/>
          <w:sz w:val="24"/>
          <w:szCs w:val="24"/>
          <w14:ligatures w14:val="standardContextual"/>
        </w:rPr>
        <w:t>Durum:</w:t>
      </w:r>
      <w:r w:rsidRPr="00241CD2">
        <w:rPr>
          <w:rFonts w:eastAsia="Calibri"/>
          <w:kern w:val="2"/>
          <w:sz w:val="24"/>
          <w:szCs w:val="24"/>
          <w14:ligatures w14:val="standardContextual"/>
        </w:rPr>
        <w:t xml:space="preserve"> Arkadaşınızın yeni gömleğini ilk defa gördünüz ve beğenmediğiniz için ona “gömleğin çok çirkinmiş” dediniz</w:t>
      </w:r>
    </w:p>
    <w:p w14:paraId="32375615" w14:textId="77777777" w:rsidR="00241CD2" w:rsidRPr="00241CD2" w:rsidRDefault="00241CD2" w:rsidP="00241CD2">
      <w:pPr>
        <w:widowControl/>
        <w:autoSpaceDE/>
        <w:autoSpaceDN/>
        <w:spacing w:after="160" w:line="259" w:lineRule="auto"/>
        <w:ind w:left="720"/>
        <w:contextualSpacing/>
        <w:jc w:val="both"/>
        <w:rPr>
          <w:rFonts w:eastAsia="Calibri"/>
          <w:kern w:val="2"/>
          <w:sz w:val="24"/>
          <w:szCs w:val="24"/>
          <w14:ligatures w14:val="standardContextual"/>
        </w:rPr>
      </w:pPr>
    </w:p>
    <w:p w14:paraId="19F2E1C8" w14:textId="77777777" w:rsidR="004B2D2E"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r w:rsidRPr="00241CD2">
        <w:rPr>
          <w:rFonts w:eastAsia="Calibri"/>
          <w:b/>
          <w:bCs/>
          <w:i/>
          <w:iCs/>
          <w:kern w:val="2"/>
          <w:sz w:val="24"/>
          <w:szCs w:val="24"/>
          <w14:ligatures w14:val="standardContextual"/>
        </w:rPr>
        <w:t>Tepki 1:</w:t>
      </w:r>
      <w:r w:rsidRPr="00241CD2">
        <w:rPr>
          <w:rFonts w:eastAsia="Calibri"/>
          <w:kern w:val="2"/>
          <w:sz w:val="24"/>
          <w:szCs w:val="24"/>
          <w14:ligatures w14:val="standardContextual"/>
        </w:rPr>
        <w:t xml:space="preserve"> Sana ne? Çirkinse çirkin, ben beğeniyorum sonuçta. Kötü düşüncelerini kendine sakla.   (………….)</w:t>
      </w:r>
    </w:p>
    <w:p w14:paraId="41CD155C" w14:textId="77777777" w:rsidR="00241CD2" w:rsidRPr="00241CD2" w:rsidRDefault="00241CD2" w:rsidP="00241CD2">
      <w:pPr>
        <w:widowControl/>
        <w:autoSpaceDE/>
        <w:autoSpaceDN/>
        <w:spacing w:after="160" w:line="259" w:lineRule="auto"/>
        <w:ind w:left="720"/>
        <w:contextualSpacing/>
        <w:jc w:val="both"/>
        <w:rPr>
          <w:rFonts w:eastAsia="Calibri"/>
          <w:kern w:val="2"/>
          <w:sz w:val="24"/>
          <w:szCs w:val="24"/>
          <w14:ligatures w14:val="standardContextual"/>
        </w:rPr>
      </w:pPr>
    </w:p>
    <w:p w14:paraId="15CC7E1D" w14:textId="77777777" w:rsidR="004B2D2E" w:rsidRPr="00241CD2"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r w:rsidRPr="00241CD2">
        <w:rPr>
          <w:rFonts w:eastAsia="Calibri"/>
          <w:b/>
          <w:bCs/>
          <w:i/>
          <w:iCs/>
          <w:kern w:val="2"/>
          <w:sz w:val="24"/>
          <w:szCs w:val="24"/>
          <w14:ligatures w14:val="standardContextual"/>
        </w:rPr>
        <w:t>Tepki 2:</w:t>
      </w:r>
      <w:r w:rsidRPr="00241CD2">
        <w:rPr>
          <w:rFonts w:eastAsia="Calibri"/>
          <w:kern w:val="2"/>
          <w:sz w:val="24"/>
          <w:szCs w:val="24"/>
          <w14:ligatures w14:val="standardContextual"/>
        </w:rPr>
        <w:t xml:space="preserve"> Ben beğeniyorum, çok severek aldım. Senin tarzın olmamasını anlıyorum ama bunu kırıcı olmayacak şekilde ifade etmenin bir yolunu bulabilirsin bence.     </w:t>
      </w:r>
      <w:bookmarkStart w:id="3" w:name="_Hlk145507155"/>
      <w:r w:rsidRPr="00241CD2">
        <w:rPr>
          <w:rFonts w:eastAsia="Calibri"/>
          <w:kern w:val="2"/>
          <w:sz w:val="24"/>
          <w:szCs w:val="24"/>
          <w14:ligatures w14:val="standardContextual"/>
        </w:rPr>
        <w:t>(………….)</w:t>
      </w:r>
    </w:p>
    <w:bookmarkEnd w:id="3"/>
    <w:p w14:paraId="610EEACF" w14:textId="77777777" w:rsidR="004B2D2E" w:rsidRPr="00241CD2" w:rsidRDefault="004B2D2E" w:rsidP="00241CD2">
      <w:pPr>
        <w:widowControl/>
        <w:autoSpaceDE/>
        <w:autoSpaceDN/>
        <w:spacing w:after="160" w:line="259" w:lineRule="auto"/>
        <w:jc w:val="both"/>
        <w:rPr>
          <w:rFonts w:eastAsia="Calibri"/>
          <w:kern w:val="2"/>
          <w:sz w:val="24"/>
          <w:szCs w:val="24"/>
          <w14:ligatures w14:val="standardContextual"/>
        </w:rPr>
      </w:pPr>
    </w:p>
    <w:p w14:paraId="145303F5" w14:textId="77777777" w:rsidR="004B2D2E" w:rsidRPr="00241CD2" w:rsidRDefault="004B2D2E" w:rsidP="00241CD2">
      <w:pPr>
        <w:widowControl/>
        <w:numPr>
          <w:ilvl w:val="0"/>
          <w:numId w:val="10"/>
        </w:numPr>
        <w:autoSpaceDE/>
        <w:autoSpaceDN/>
        <w:spacing w:after="160" w:line="259" w:lineRule="auto"/>
        <w:contextualSpacing/>
        <w:jc w:val="both"/>
        <w:rPr>
          <w:rFonts w:eastAsia="Calibri"/>
          <w:kern w:val="2"/>
          <w:sz w:val="24"/>
          <w:szCs w:val="24"/>
          <w14:ligatures w14:val="standardContextual"/>
        </w:rPr>
      </w:pPr>
      <w:r w:rsidRPr="00241CD2">
        <w:rPr>
          <w:rFonts w:eastAsia="Calibri"/>
          <w:b/>
          <w:bCs/>
          <w:kern w:val="2"/>
          <w:sz w:val="24"/>
          <w:szCs w:val="24"/>
          <w14:ligatures w14:val="standardContextual"/>
        </w:rPr>
        <w:t>Durum:</w:t>
      </w:r>
      <w:r w:rsidRPr="00241CD2">
        <w:rPr>
          <w:rFonts w:eastAsia="Calibri"/>
          <w:kern w:val="2"/>
          <w:sz w:val="24"/>
          <w:szCs w:val="24"/>
          <w14:ligatures w14:val="standardContextual"/>
        </w:rPr>
        <w:t xml:space="preserve"> Ablanızın/abinizin kazağını çok beğendiğiniz için ondan izinsiz giydiniz. Şimdi kapı çaldı ve gelen ablanız/abiniz. Ona kapıyı açıyorsunuz ve sizi kendi kazağıyla görüyor.</w:t>
      </w:r>
    </w:p>
    <w:p w14:paraId="4FCB920A" w14:textId="77777777" w:rsidR="004B2D2E" w:rsidRPr="00241CD2"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r w:rsidRPr="00241CD2">
        <w:rPr>
          <w:rFonts w:eastAsia="Calibri"/>
          <w:b/>
          <w:bCs/>
          <w:i/>
          <w:iCs/>
          <w:kern w:val="2"/>
          <w:sz w:val="24"/>
          <w:szCs w:val="24"/>
          <w14:ligatures w14:val="standardContextual"/>
        </w:rPr>
        <w:t>Tepki 1:</w:t>
      </w:r>
      <w:r w:rsidRPr="00241CD2">
        <w:rPr>
          <w:rFonts w:eastAsia="Calibri"/>
          <w:kern w:val="2"/>
          <w:sz w:val="24"/>
          <w:szCs w:val="24"/>
          <w14:ligatures w14:val="standardContextual"/>
        </w:rPr>
        <w:t xml:space="preserve"> Gerçekten güzel bir kazak ve sana da çok yakışmış. Ama eşyalarım benim için özel ve onları başkasıyla paylaşmayı sevmiyorum. Eğer çok beğendiysen sana da aynısından alabiliriz.     (………….)</w:t>
      </w:r>
    </w:p>
    <w:p w14:paraId="4FAE60C6" w14:textId="77777777" w:rsidR="004B2D2E" w:rsidRPr="00241CD2"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r w:rsidRPr="00241CD2">
        <w:rPr>
          <w:rFonts w:eastAsia="Calibri"/>
          <w:b/>
          <w:bCs/>
          <w:i/>
          <w:iCs/>
          <w:kern w:val="2"/>
          <w:sz w:val="24"/>
          <w:szCs w:val="24"/>
          <w14:ligatures w14:val="standardContextual"/>
        </w:rPr>
        <w:t>Tepki 2 :</w:t>
      </w:r>
      <w:r w:rsidRPr="00241CD2">
        <w:rPr>
          <w:rFonts w:eastAsia="Calibri"/>
          <w:kern w:val="2"/>
          <w:sz w:val="24"/>
          <w:szCs w:val="24"/>
          <w14:ligatures w14:val="standardContextual"/>
        </w:rPr>
        <w:t xml:space="preserve"> Bu kazağı çok sevdiğimi biliyorsun çabuk çıkar onu! Eşyalarıma dokunmanı istemiyorum, daha kaç kez söyleyeceğim sana!     (………….)</w:t>
      </w:r>
    </w:p>
    <w:p w14:paraId="6FC36F48" w14:textId="77777777" w:rsidR="004B2D2E" w:rsidRPr="00241CD2"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p>
    <w:p w14:paraId="379117D1" w14:textId="77777777" w:rsidR="004B2D2E" w:rsidRDefault="004B2D2E" w:rsidP="00241CD2">
      <w:pPr>
        <w:widowControl/>
        <w:numPr>
          <w:ilvl w:val="0"/>
          <w:numId w:val="10"/>
        </w:numPr>
        <w:autoSpaceDE/>
        <w:autoSpaceDN/>
        <w:spacing w:after="160" w:line="259" w:lineRule="auto"/>
        <w:contextualSpacing/>
        <w:jc w:val="both"/>
        <w:rPr>
          <w:rFonts w:eastAsia="Calibri"/>
          <w:kern w:val="2"/>
          <w:sz w:val="24"/>
          <w:szCs w:val="24"/>
          <w14:ligatures w14:val="standardContextual"/>
        </w:rPr>
      </w:pPr>
      <w:r w:rsidRPr="00241CD2">
        <w:rPr>
          <w:rFonts w:eastAsia="Calibri"/>
          <w:b/>
          <w:bCs/>
          <w:kern w:val="2"/>
          <w:sz w:val="24"/>
          <w:szCs w:val="24"/>
          <w14:ligatures w14:val="standardContextual"/>
        </w:rPr>
        <w:t>Durum:</w:t>
      </w:r>
      <w:r w:rsidRPr="00241CD2">
        <w:rPr>
          <w:rFonts w:eastAsia="Calibri"/>
          <w:kern w:val="2"/>
          <w:sz w:val="24"/>
          <w:szCs w:val="24"/>
          <w14:ligatures w14:val="standardContextual"/>
        </w:rPr>
        <w:t xml:space="preserve"> Bilet almak için gişeye geldiniz. Aceleniz var; fakat çok sıra var. Bu nedenle ön sıraya geçmeye çalışıyorsunuz.</w:t>
      </w:r>
    </w:p>
    <w:p w14:paraId="26D8605D" w14:textId="77777777" w:rsidR="00241CD2" w:rsidRPr="00241CD2" w:rsidRDefault="00241CD2" w:rsidP="00241CD2">
      <w:pPr>
        <w:widowControl/>
        <w:autoSpaceDE/>
        <w:autoSpaceDN/>
        <w:spacing w:after="160" w:line="259" w:lineRule="auto"/>
        <w:ind w:left="720"/>
        <w:contextualSpacing/>
        <w:jc w:val="both"/>
        <w:rPr>
          <w:rFonts w:eastAsia="Calibri"/>
          <w:kern w:val="2"/>
          <w:sz w:val="24"/>
          <w:szCs w:val="24"/>
          <w14:ligatures w14:val="standardContextual"/>
        </w:rPr>
      </w:pPr>
    </w:p>
    <w:p w14:paraId="544B6DBD" w14:textId="77777777" w:rsidR="004B2D2E"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r w:rsidRPr="00241CD2">
        <w:rPr>
          <w:rFonts w:eastAsia="Calibri"/>
          <w:b/>
          <w:bCs/>
          <w:i/>
          <w:iCs/>
          <w:kern w:val="2"/>
          <w:sz w:val="24"/>
          <w:szCs w:val="24"/>
          <w14:ligatures w14:val="standardContextual"/>
        </w:rPr>
        <w:t>Tepki 1:</w:t>
      </w:r>
      <w:r w:rsidRPr="00241CD2">
        <w:rPr>
          <w:rFonts w:eastAsia="Calibri"/>
          <w:kern w:val="2"/>
          <w:sz w:val="24"/>
          <w:szCs w:val="24"/>
          <w14:ligatures w14:val="standardContextual"/>
        </w:rPr>
        <w:t xml:space="preserve"> Aceleniz olmasını anlıyorum; ancak bu sırada bekleyen herkesin yapılacak işleri olduğunu aklınıza getirmenizi isterim.  Lütfen siz de sıranıza geçin.     (………….)</w:t>
      </w:r>
    </w:p>
    <w:p w14:paraId="4C6DB150" w14:textId="77777777" w:rsidR="00241CD2" w:rsidRPr="00241CD2" w:rsidRDefault="00241CD2" w:rsidP="00241CD2">
      <w:pPr>
        <w:widowControl/>
        <w:autoSpaceDE/>
        <w:autoSpaceDN/>
        <w:spacing w:after="160" w:line="259" w:lineRule="auto"/>
        <w:ind w:left="720"/>
        <w:contextualSpacing/>
        <w:jc w:val="both"/>
        <w:rPr>
          <w:rFonts w:eastAsia="Calibri"/>
          <w:kern w:val="2"/>
          <w:sz w:val="24"/>
          <w:szCs w:val="24"/>
          <w14:ligatures w14:val="standardContextual"/>
        </w:rPr>
      </w:pPr>
    </w:p>
    <w:p w14:paraId="6CBDCA11" w14:textId="77777777" w:rsidR="004B2D2E" w:rsidRPr="00241CD2"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r w:rsidRPr="00241CD2">
        <w:rPr>
          <w:rFonts w:eastAsia="Calibri"/>
          <w:b/>
          <w:bCs/>
          <w:i/>
          <w:iCs/>
          <w:kern w:val="2"/>
          <w:sz w:val="24"/>
          <w:szCs w:val="24"/>
          <w14:ligatures w14:val="standardContextual"/>
        </w:rPr>
        <w:t>Tepki 2:</w:t>
      </w:r>
      <w:r w:rsidRPr="00241CD2">
        <w:rPr>
          <w:rFonts w:eastAsia="Calibri"/>
          <w:b/>
          <w:bCs/>
          <w:kern w:val="2"/>
          <w:sz w:val="24"/>
          <w:szCs w:val="24"/>
          <w14:ligatures w14:val="standardContextual"/>
        </w:rPr>
        <w:t xml:space="preserve"> </w:t>
      </w:r>
      <w:r w:rsidRPr="00241CD2">
        <w:rPr>
          <w:rFonts w:eastAsia="Calibri"/>
          <w:kern w:val="2"/>
          <w:sz w:val="24"/>
          <w:szCs w:val="24"/>
          <w14:ligatures w14:val="standardContextual"/>
        </w:rPr>
        <w:t>Ne yaptığınızı sanıyorsunuz, öne geçme hakkını kim veriyor size? Sırada bekleyen onca insana hakaret bu. Saygısızlığın bu kadarı!      (………….)</w:t>
      </w:r>
    </w:p>
    <w:p w14:paraId="3819FBE4" w14:textId="77777777" w:rsidR="009B47A8" w:rsidRPr="00241CD2" w:rsidRDefault="009B47A8" w:rsidP="00241CD2">
      <w:pPr>
        <w:widowControl/>
        <w:autoSpaceDE/>
        <w:autoSpaceDN/>
        <w:spacing w:after="160" w:line="259" w:lineRule="auto"/>
        <w:ind w:left="720"/>
        <w:contextualSpacing/>
        <w:jc w:val="both"/>
        <w:rPr>
          <w:rFonts w:eastAsia="Calibri"/>
          <w:b/>
          <w:bCs/>
          <w:kern w:val="2"/>
          <w:sz w:val="24"/>
          <w:szCs w:val="24"/>
          <w14:ligatures w14:val="standardContextual"/>
        </w:rPr>
      </w:pPr>
    </w:p>
    <w:p w14:paraId="49E01357" w14:textId="77777777" w:rsidR="004B2D2E" w:rsidRDefault="004B2D2E" w:rsidP="00241CD2">
      <w:pPr>
        <w:widowControl/>
        <w:numPr>
          <w:ilvl w:val="0"/>
          <w:numId w:val="10"/>
        </w:numPr>
        <w:autoSpaceDE/>
        <w:autoSpaceDN/>
        <w:spacing w:after="160" w:line="259" w:lineRule="auto"/>
        <w:contextualSpacing/>
        <w:jc w:val="both"/>
        <w:rPr>
          <w:rFonts w:eastAsia="Calibri"/>
          <w:kern w:val="2"/>
          <w:sz w:val="24"/>
          <w:szCs w:val="24"/>
          <w14:ligatures w14:val="standardContextual"/>
        </w:rPr>
      </w:pPr>
      <w:r w:rsidRPr="00241CD2">
        <w:rPr>
          <w:rFonts w:eastAsia="Calibri"/>
          <w:b/>
          <w:bCs/>
          <w:kern w:val="2"/>
          <w:sz w:val="24"/>
          <w:szCs w:val="24"/>
          <w14:ligatures w14:val="standardContextual"/>
        </w:rPr>
        <w:t>Durum:</w:t>
      </w:r>
      <w:r w:rsidRPr="00241CD2">
        <w:rPr>
          <w:rFonts w:eastAsia="Calibri"/>
          <w:kern w:val="2"/>
          <w:sz w:val="24"/>
          <w:szCs w:val="24"/>
          <w14:ligatures w14:val="standardContextual"/>
        </w:rPr>
        <w:t xml:space="preserve"> Arkadaşınıza bir el şakası yapıyorsunuz.</w:t>
      </w:r>
    </w:p>
    <w:p w14:paraId="322D4AEA" w14:textId="77777777" w:rsidR="00241CD2" w:rsidRPr="00241CD2" w:rsidRDefault="00241CD2" w:rsidP="00241CD2">
      <w:pPr>
        <w:widowControl/>
        <w:autoSpaceDE/>
        <w:autoSpaceDN/>
        <w:spacing w:after="160" w:line="259" w:lineRule="auto"/>
        <w:ind w:left="720"/>
        <w:contextualSpacing/>
        <w:jc w:val="both"/>
        <w:rPr>
          <w:rFonts w:eastAsia="Calibri"/>
          <w:kern w:val="2"/>
          <w:sz w:val="24"/>
          <w:szCs w:val="24"/>
          <w14:ligatures w14:val="standardContextual"/>
        </w:rPr>
      </w:pPr>
    </w:p>
    <w:p w14:paraId="3452C7C0" w14:textId="77777777" w:rsidR="004B2D2E"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r w:rsidRPr="00241CD2">
        <w:rPr>
          <w:rFonts w:eastAsia="Calibri"/>
          <w:b/>
          <w:bCs/>
          <w:i/>
          <w:iCs/>
          <w:kern w:val="2"/>
          <w:sz w:val="24"/>
          <w:szCs w:val="24"/>
          <w14:ligatures w14:val="standardContextual"/>
        </w:rPr>
        <w:t>Tepki 1:</w:t>
      </w:r>
      <w:r w:rsidRPr="00241CD2">
        <w:rPr>
          <w:rFonts w:eastAsia="Calibri"/>
          <w:kern w:val="2"/>
          <w:sz w:val="24"/>
          <w:szCs w:val="24"/>
          <w14:ligatures w14:val="standardContextual"/>
        </w:rPr>
        <w:t xml:space="preserve"> Seninle arkadaş olmaktan çok keyif alıyorum ama bu tür şakalarından hoşlanmıyorum. Birbirimizi sevdiğimizi ifade edecek başka birçok yol bulabiliriz bence.     (………….)</w:t>
      </w:r>
    </w:p>
    <w:p w14:paraId="23827282" w14:textId="77777777" w:rsidR="00241CD2" w:rsidRPr="00241CD2" w:rsidRDefault="00241CD2" w:rsidP="00241CD2">
      <w:pPr>
        <w:widowControl/>
        <w:autoSpaceDE/>
        <w:autoSpaceDN/>
        <w:spacing w:after="160" w:line="259" w:lineRule="auto"/>
        <w:ind w:left="720"/>
        <w:contextualSpacing/>
        <w:jc w:val="both"/>
        <w:rPr>
          <w:rFonts w:eastAsia="Calibri"/>
          <w:kern w:val="2"/>
          <w:sz w:val="24"/>
          <w:szCs w:val="24"/>
          <w14:ligatures w14:val="standardContextual"/>
        </w:rPr>
      </w:pPr>
    </w:p>
    <w:p w14:paraId="66C5CDBD" w14:textId="77777777" w:rsidR="004B2D2E" w:rsidRPr="00241CD2"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r w:rsidRPr="00241CD2">
        <w:rPr>
          <w:rFonts w:eastAsia="Calibri"/>
          <w:b/>
          <w:bCs/>
          <w:i/>
          <w:iCs/>
          <w:kern w:val="2"/>
          <w:sz w:val="24"/>
          <w:szCs w:val="24"/>
          <w14:ligatures w14:val="standardContextual"/>
        </w:rPr>
        <w:t>Tepki 2:</w:t>
      </w:r>
      <w:r w:rsidRPr="00241CD2">
        <w:rPr>
          <w:rFonts w:eastAsia="Calibri"/>
          <w:kern w:val="2"/>
          <w:sz w:val="24"/>
          <w:szCs w:val="24"/>
          <w14:ligatures w14:val="standardContextual"/>
        </w:rPr>
        <w:t xml:space="preserve"> Şakana gülüyor gibi bir halim mi var? Ne terbiyesizsin ya, bir daha sakın dokunma bana!      (………….)</w:t>
      </w:r>
    </w:p>
    <w:p w14:paraId="4D72C651" w14:textId="77777777" w:rsidR="004B2D2E" w:rsidRPr="00241CD2" w:rsidRDefault="004B2D2E" w:rsidP="00241CD2">
      <w:pPr>
        <w:widowControl/>
        <w:autoSpaceDE/>
        <w:autoSpaceDN/>
        <w:spacing w:after="160" w:line="259" w:lineRule="auto"/>
        <w:jc w:val="both"/>
        <w:rPr>
          <w:rFonts w:eastAsia="Calibri"/>
          <w:kern w:val="2"/>
          <w:sz w:val="24"/>
          <w:szCs w:val="24"/>
          <w14:ligatures w14:val="standardContextual"/>
        </w:rPr>
      </w:pPr>
    </w:p>
    <w:p w14:paraId="472EF887" w14:textId="77777777" w:rsidR="004B2D2E" w:rsidRDefault="004B2D2E" w:rsidP="00241CD2">
      <w:pPr>
        <w:widowControl/>
        <w:numPr>
          <w:ilvl w:val="0"/>
          <w:numId w:val="10"/>
        </w:numPr>
        <w:autoSpaceDE/>
        <w:autoSpaceDN/>
        <w:spacing w:after="160" w:line="259" w:lineRule="auto"/>
        <w:contextualSpacing/>
        <w:jc w:val="both"/>
        <w:rPr>
          <w:rFonts w:eastAsia="Calibri"/>
          <w:kern w:val="2"/>
          <w:sz w:val="24"/>
          <w:szCs w:val="24"/>
          <w14:ligatures w14:val="standardContextual"/>
        </w:rPr>
      </w:pPr>
      <w:r w:rsidRPr="00241CD2">
        <w:rPr>
          <w:rFonts w:eastAsia="Calibri"/>
          <w:b/>
          <w:bCs/>
          <w:kern w:val="2"/>
          <w:sz w:val="24"/>
          <w:szCs w:val="24"/>
          <w14:ligatures w14:val="standardContextual"/>
        </w:rPr>
        <w:t>Durum:</w:t>
      </w:r>
      <w:r w:rsidRPr="00241CD2">
        <w:rPr>
          <w:rFonts w:eastAsia="Calibri"/>
          <w:kern w:val="2"/>
          <w:sz w:val="24"/>
          <w:szCs w:val="24"/>
          <w14:ligatures w14:val="standardContextual"/>
        </w:rPr>
        <w:t xml:space="preserve"> Birlikte yediğiniz akşam yemeği sonrası aileniz, yanlarında kalmanızı ve sizinle sohbet etmek istediğini söylüyor. Siz ise yalnız kalmak istediğiniz için onlara hiçbir açıklama yapmadan odanıza geçip kapınızı kapatıyorsunuz.</w:t>
      </w:r>
    </w:p>
    <w:p w14:paraId="7A30C3D6" w14:textId="77777777" w:rsidR="00241CD2" w:rsidRPr="00241CD2" w:rsidRDefault="00241CD2" w:rsidP="00241CD2">
      <w:pPr>
        <w:widowControl/>
        <w:autoSpaceDE/>
        <w:autoSpaceDN/>
        <w:spacing w:after="160" w:line="259" w:lineRule="auto"/>
        <w:ind w:left="720"/>
        <w:contextualSpacing/>
        <w:jc w:val="both"/>
        <w:rPr>
          <w:rFonts w:eastAsia="Calibri"/>
          <w:kern w:val="2"/>
          <w:sz w:val="24"/>
          <w:szCs w:val="24"/>
          <w14:ligatures w14:val="standardContextual"/>
        </w:rPr>
      </w:pPr>
    </w:p>
    <w:p w14:paraId="70012A7B" w14:textId="1639F5FA" w:rsidR="004B2D2E"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r w:rsidRPr="00241CD2">
        <w:rPr>
          <w:rFonts w:eastAsia="Calibri"/>
          <w:b/>
          <w:bCs/>
          <w:i/>
          <w:iCs/>
          <w:kern w:val="2"/>
          <w:sz w:val="24"/>
          <w:szCs w:val="24"/>
          <w14:ligatures w14:val="standardContextual"/>
        </w:rPr>
        <w:t>Tepki 1:</w:t>
      </w:r>
      <w:r w:rsidRPr="00241CD2">
        <w:rPr>
          <w:rFonts w:eastAsia="Calibri"/>
          <w:kern w:val="2"/>
          <w:sz w:val="24"/>
          <w:szCs w:val="24"/>
          <w14:ligatures w14:val="standardContextual"/>
        </w:rPr>
        <w:t xml:space="preserve"> Ne yaptığını sanıyorsun, biz senin anne/babanız, yüzümüze kapı kapatamazsın! Biraz saygılı ol. 1-2 saatini de bize ayırsan ne olur sanki, hep aynı şeyi yapıyorsun. Bizi sevmiyorsun zaten, sevsen her fırsatta kaçıp gider </w:t>
      </w:r>
      <w:r w:rsidR="00241CD2" w:rsidRPr="00241CD2">
        <w:rPr>
          <w:rFonts w:eastAsia="Calibri"/>
          <w:kern w:val="2"/>
          <w:sz w:val="24"/>
          <w:szCs w:val="24"/>
          <w14:ligatures w14:val="standardContextual"/>
        </w:rPr>
        <w:t>miydin?</w:t>
      </w:r>
      <w:r w:rsidRPr="00241CD2">
        <w:rPr>
          <w:rFonts w:eastAsia="Calibri"/>
          <w:kern w:val="2"/>
          <w:sz w:val="24"/>
          <w:szCs w:val="24"/>
          <w14:ligatures w14:val="standardContextual"/>
        </w:rPr>
        <w:t xml:space="preserve">      (………….) </w:t>
      </w:r>
    </w:p>
    <w:p w14:paraId="79095C18" w14:textId="77777777" w:rsidR="00241CD2" w:rsidRPr="00241CD2" w:rsidRDefault="00241CD2" w:rsidP="00241CD2">
      <w:pPr>
        <w:widowControl/>
        <w:autoSpaceDE/>
        <w:autoSpaceDN/>
        <w:spacing w:after="160" w:line="259" w:lineRule="auto"/>
        <w:ind w:left="720"/>
        <w:contextualSpacing/>
        <w:jc w:val="both"/>
        <w:rPr>
          <w:rFonts w:eastAsia="Calibri"/>
          <w:kern w:val="2"/>
          <w:sz w:val="24"/>
          <w:szCs w:val="24"/>
          <w14:ligatures w14:val="standardContextual"/>
        </w:rPr>
      </w:pPr>
    </w:p>
    <w:p w14:paraId="77C7AFE9" w14:textId="55602485" w:rsidR="004B2D2E" w:rsidRPr="00241CD2"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r w:rsidRPr="00241CD2">
        <w:rPr>
          <w:rFonts w:eastAsia="Calibri"/>
          <w:b/>
          <w:bCs/>
          <w:i/>
          <w:iCs/>
          <w:kern w:val="2"/>
          <w:sz w:val="24"/>
          <w:szCs w:val="24"/>
          <w14:ligatures w14:val="standardContextual"/>
        </w:rPr>
        <w:t>Tepki 2:</w:t>
      </w:r>
      <w:r w:rsidRPr="00241CD2">
        <w:rPr>
          <w:rFonts w:eastAsia="Calibri"/>
          <w:kern w:val="2"/>
          <w:sz w:val="24"/>
          <w:szCs w:val="24"/>
          <w14:ligatures w14:val="standardContextual"/>
        </w:rPr>
        <w:t xml:space="preserve"> Yalnız kalma isteğini anlıyoruz; biz de senin yaşlarındayken kendimize özel bir alanımız olsun, orada keyfimizce vakit geçirelim isterdik. Ancak bunu hiçbir şey söylemeden kapını kapatarak yaptığında kendimizi değersiz hissediyor ve bizimle konuşmadığın için endişeleniyoruz. Tüm gün iş yerinde yorulduktan sonra aile olarak bir arada vakit geçirmeye ihtiyacımız var. Bu bizim için bir ödül gibi; kurduğumuz aile ile gururlanıyor, yaşadığımız tüm zorluklara karşı ne pahasına mücadele ettiğimizi hatırlıyor</w:t>
      </w:r>
      <w:r w:rsidR="00780873" w:rsidRPr="00241CD2">
        <w:rPr>
          <w:rFonts w:eastAsia="Calibri"/>
          <w:kern w:val="2"/>
          <w:sz w:val="24"/>
          <w:szCs w:val="24"/>
          <w14:ligatures w14:val="standardContextual"/>
        </w:rPr>
        <w:t xml:space="preserve">uz. </w:t>
      </w:r>
      <w:r w:rsidRPr="00241CD2">
        <w:rPr>
          <w:rFonts w:eastAsia="Calibri"/>
          <w:kern w:val="2"/>
          <w:sz w:val="24"/>
          <w:szCs w:val="24"/>
          <w14:ligatures w14:val="standardContextual"/>
        </w:rPr>
        <w:t>Her gün büyüyor ve değişiyorsun; dönüştüğün kişiyi tanıma fırsatı vermen bizim için çok değerli. Paylaşmaya hazır hissedeceğin zamanı bekliyor olacağız.     (………….)</w:t>
      </w:r>
    </w:p>
    <w:p w14:paraId="42B467F8" w14:textId="77777777" w:rsidR="004B2D2E" w:rsidRPr="00241CD2" w:rsidRDefault="004B2D2E" w:rsidP="00241CD2">
      <w:pPr>
        <w:widowControl/>
        <w:autoSpaceDE/>
        <w:autoSpaceDN/>
        <w:spacing w:after="160" w:line="259" w:lineRule="auto"/>
        <w:ind w:left="360"/>
        <w:jc w:val="both"/>
        <w:rPr>
          <w:rFonts w:eastAsia="Calibri"/>
          <w:kern w:val="2"/>
          <w:sz w:val="24"/>
          <w:szCs w:val="24"/>
          <w14:ligatures w14:val="standardContextual"/>
        </w:rPr>
      </w:pPr>
    </w:p>
    <w:p w14:paraId="1E056558" w14:textId="77777777" w:rsidR="004B2D2E" w:rsidRPr="00241CD2" w:rsidRDefault="004B2D2E" w:rsidP="00241CD2">
      <w:pPr>
        <w:widowControl/>
        <w:autoSpaceDE/>
        <w:autoSpaceDN/>
        <w:spacing w:after="160" w:line="259" w:lineRule="auto"/>
        <w:ind w:left="720"/>
        <w:contextualSpacing/>
        <w:jc w:val="both"/>
        <w:rPr>
          <w:rFonts w:eastAsia="Calibri"/>
          <w:kern w:val="2"/>
          <w:sz w:val="24"/>
          <w:szCs w:val="24"/>
          <w14:ligatures w14:val="standardContextual"/>
        </w:rPr>
      </w:pPr>
      <w:r w:rsidRPr="00241CD2">
        <w:rPr>
          <w:rFonts w:eastAsia="Calibri"/>
          <w:kern w:val="2"/>
          <w:sz w:val="24"/>
          <w:szCs w:val="24"/>
          <w14:ligatures w14:val="standardContextual"/>
        </w:rPr>
        <w:t>*SINIR KOYMAK; ETKİLEŞİM KURDUĞUMUZ KİŞİLERE, BİZE NASIL DAVRANMALARINI İSTEDİĞİMİZİ ÖĞRENME FIRSATI VERMEKTİR*</w:t>
      </w:r>
    </w:p>
    <w:p w14:paraId="767F902B" w14:textId="77777777" w:rsidR="004B2D2E" w:rsidRPr="00241CD2" w:rsidRDefault="004B2D2E" w:rsidP="00241CD2">
      <w:pPr>
        <w:ind w:firstLine="720"/>
        <w:jc w:val="both"/>
        <w:rPr>
          <w:sz w:val="24"/>
          <w:szCs w:val="24"/>
        </w:rPr>
      </w:pPr>
    </w:p>
    <w:sectPr w:rsidR="004B2D2E" w:rsidRPr="00241CD2" w:rsidSect="00AE69B9">
      <w:headerReference w:type="default" r:id="rId7"/>
      <w:pgSz w:w="11910" w:h="16840"/>
      <w:pgMar w:top="1680" w:right="1300" w:bottom="280" w:left="1300" w:header="1423"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8D385" w14:textId="77777777" w:rsidR="0043248B" w:rsidRDefault="0043248B">
      <w:r>
        <w:separator/>
      </w:r>
    </w:p>
  </w:endnote>
  <w:endnote w:type="continuationSeparator" w:id="0">
    <w:p w14:paraId="3694D9A2" w14:textId="77777777" w:rsidR="0043248B" w:rsidRDefault="0043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D0BC5" w14:textId="77777777" w:rsidR="0043248B" w:rsidRDefault="0043248B">
      <w:r>
        <w:separator/>
      </w:r>
    </w:p>
  </w:footnote>
  <w:footnote w:type="continuationSeparator" w:id="0">
    <w:p w14:paraId="21050AC1" w14:textId="77777777" w:rsidR="0043248B" w:rsidRDefault="00432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92E2" w14:textId="7AFC794F" w:rsidR="0004197F" w:rsidRDefault="0004197F">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C7005"/>
    <w:multiLevelType w:val="hybridMultilevel"/>
    <w:tmpl w:val="995CF656"/>
    <w:lvl w:ilvl="0" w:tplc="DE6A4B36">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DAE8A864">
      <w:numFmt w:val="bullet"/>
      <w:lvlText w:val="•"/>
      <w:lvlJc w:val="left"/>
      <w:pPr>
        <w:ind w:left="1449" w:hanging="361"/>
      </w:pPr>
      <w:rPr>
        <w:rFonts w:hint="default"/>
        <w:lang w:val="tr-TR" w:eastAsia="en-US" w:bidi="ar-SA"/>
      </w:rPr>
    </w:lvl>
    <w:lvl w:ilvl="2" w:tplc="8BE8ADB0">
      <w:numFmt w:val="bullet"/>
      <w:lvlText w:val="•"/>
      <w:lvlJc w:val="left"/>
      <w:pPr>
        <w:ind w:left="2058" w:hanging="361"/>
      </w:pPr>
      <w:rPr>
        <w:rFonts w:hint="default"/>
        <w:lang w:val="tr-TR" w:eastAsia="en-US" w:bidi="ar-SA"/>
      </w:rPr>
    </w:lvl>
    <w:lvl w:ilvl="3" w:tplc="E47C169C">
      <w:numFmt w:val="bullet"/>
      <w:lvlText w:val="•"/>
      <w:lvlJc w:val="left"/>
      <w:pPr>
        <w:ind w:left="2668" w:hanging="361"/>
      </w:pPr>
      <w:rPr>
        <w:rFonts w:hint="default"/>
        <w:lang w:val="tr-TR" w:eastAsia="en-US" w:bidi="ar-SA"/>
      </w:rPr>
    </w:lvl>
    <w:lvl w:ilvl="4" w:tplc="AADC2D22">
      <w:numFmt w:val="bullet"/>
      <w:lvlText w:val="•"/>
      <w:lvlJc w:val="left"/>
      <w:pPr>
        <w:ind w:left="3277" w:hanging="361"/>
      </w:pPr>
      <w:rPr>
        <w:rFonts w:hint="default"/>
        <w:lang w:val="tr-TR" w:eastAsia="en-US" w:bidi="ar-SA"/>
      </w:rPr>
    </w:lvl>
    <w:lvl w:ilvl="5" w:tplc="E89C2E4E">
      <w:numFmt w:val="bullet"/>
      <w:lvlText w:val="•"/>
      <w:lvlJc w:val="left"/>
      <w:pPr>
        <w:ind w:left="3887" w:hanging="361"/>
      </w:pPr>
      <w:rPr>
        <w:rFonts w:hint="default"/>
        <w:lang w:val="tr-TR" w:eastAsia="en-US" w:bidi="ar-SA"/>
      </w:rPr>
    </w:lvl>
    <w:lvl w:ilvl="6" w:tplc="D7B83258">
      <w:numFmt w:val="bullet"/>
      <w:lvlText w:val="•"/>
      <w:lvlJc w:val="left"/>
      <w:pPr>
        <w:ind w:left="4496" w:hanging="361"/>
      </w:pPr>
      <w:rPr>
        <w:rFonts w:hint="default"/>
        <w:lang w:val="tr-TR" w:eastAsia="en-US" w:bidi="ar-SA"/>
      </w:rPr>
    </w:lvl>
    <w:lvl w:ilvl="7" w:tplc="B62C608E">
      <w:numFmt w:val="bullet"/>
      <w:lvlText w:val="•"/>
      <w:lvlJc w:val="left"/>
      <w:pPr>
        <w:ind w:left="5105" w:hanging="361"/>
      </w:pPr>
      <w:rPr>
        <w:rFonts w:hint="default"/>
        <w:lang w:val="tr-TR" w:eastAsia="en-US" w:bidi="ar-SA"/>
      </w:rPr>
    </w:lvl>
    <w:lvl w:ilvl="8" w:tplc="C2769ED8">
      <w:numFmt w:val="bullet"/>
      <w:lvlText w:val="•"/>
      <w:lvlJc w:val="left"/>
      <w:pPr>
        <w:ind w:left="5715" w:hanging="361"/>
      </w:pPr>
      <w:rPr>
        <w:rFonts w:hint="default"/>
        <w:lang w:val="tr-TR" w:eastAsia="en-US" w:bidi="ar-SA"/>
      </w:rPr>
    </w:lvl>
  </w:abstractNum>
  <w:abstractNum w:abstractNumId="1" w15:restartNumberingAfterBreak="0">
    <w:nsid w:val="2DFB41EB"/>
    <w:multiLevelType w:val="hybridMultilevel"/>
    <w:tmpl w:val="5C1633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9F279C"/>
    <w:multiLevelType w:val="hybridMultilevel"/>
    <w:tmpl w:val="AC50F222"/>
    <w:lvl w:ilvl="0" w:tplc="B2D2CBB4">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75142156">
      <w:numFmt w:val="bullet"/>
      <w:lvlText w:val="•"/>
      <w:lvlJc w:val="left"/>
      <w:pPr>
        <w:ind w:left="1449" w:hanging="361"/>
      </w:pPr>
      <w:rPr>
        <w:rFonts w:hint="default"/>
        <w:lang w:val="tr-TR" w:eastAsia="en-US" w:bidi="ar-SA"/>
      </w:rPr>
    </w:lvl>
    <w:lvl w:ilvl="2" w:tplc="45286A9A">
      <w:numFmt w:val="bullet"/>
      <w:lvlText w:val="•"/>
      <w:lvlJc w:val="left"/>
      <w:pPr>
        <w:ind w:left="2058" w:hanging="361"/>
      </w:pPr>
      <w:rPr>
        <w:rFonts w:hint="default"/>
        <w:lang w:val="tr-TR" w:eastAsia="en-US" w:bidi="ar-SA"/>
      </w:rPr>
    </w:lvl>
    <w:lvl w:ilvl="3" w:tplc="F1CE09C8">
      <w:numFmt w:val="bullet"/>
      <w:lvlText w:val="•"/>
      <w:lvlJc w:val="left"/>
      <w:pPr>
        <w:ind w:left="2668" w:hanging="361"/>
      </w:pPr>
      <w:rPr>
        <w:rFonts w:hint="default"/>
        <w:lang w:val="tr-TR" w:eastAsia="en-US" w:bidi="ar-SA"/>
      </w:rPr>
    </w:lvl>
    <w:lvl w:ilvl="4" w:tplc="808622B6">
      <w:numFmt w:val="bullet"/>
      <w:lvlText w:val="•"/>
      <w:lvlJc w:val="left"/>
      <w:pPr>
        <w:ind w:left="3277" w:hanging="361"/>
      </w:pPr>
      <w:rPr>
        <w:rFonts w:hint="default"/>
        <w:lang w:val="tr-TR" w:eastAsia="en-US" w:bidi="ar-SA"/>
      </w:rPr>
    </w:lvl>
    <w:lvl w:ilvl="5" w:tplc="04E63D4E">
      <w:numFmt w:val="bullet"/>
      <w:lvlText w:val="•"/>
      <w:lvlJc w:val="left"/>
      <w:pPr>
        <w:ind w:left="3887" w:hanging="361"/>
      </w:pPr>
      <w:rPr>
        <w:rFonts w:hint="default"/>
        <w:lang w:val="tr-TR" w:eastAsia="en-US" w:bidi="ar-SA"/>
      </w:rPr>
    </w:lvl>
    <w:lvl w:ilvl="6" w:tplc="691A8762">
      <w:numFmt w:val="bullet"/>
      <w:lvlText w:val="•"/>
      <w:lvlJc w:val="left"/>
      <w:pPr>
        <w:ind w:left="4496" w:hanging="361"/>
      </w:pPr>
      <w:rPr>
        <w:rFonts w:hint="default"/>
        <w:lang w:val="tr-TR" w:eastAsia="en-US" w:bidi="ar-SA"/>
      </w:rPr>
    </w:lvl>
    <w:lvl w:ilvl="7" w:tplc="1F92A3B4">
      <w:numFmt w:val="bullet"/>
      <w:lvlText w:val="•"/>
      <w:lvlJc w:val="left"/>
      <w:pPr>
        <w:ind w:left="5105" w:hanging="361"/>
      </w:pPr>
      <w:rPr>
        <w:rFonts w:hint="default"/>
        <w:lang w:val="tr-TR" w:eastAsia="en-US" w:bidi="ar-SA"/>
      </w:rPr>
    </w:lvl>
    <w:lvl w:ilvl="8" w:tplc="CD10680A">
      <w:numFmt w:val="bullet"/>
      <w:lvlText w:val="•"/>
      <w:lvlJc w:val="left"/>
      <w:pPr>
        <w:ind w:left="5715" w:hanging="361"/>
      </w:pPr>
      <w:rPr>
        <w:rFonts w:hint="default"/>
        <w:lang w:val="tr-TR" w:eastAsia="en-US" w:bidi="ar-SA"/>
      </w:rPr>
    </w:lvl>
  </w:abstractNum>
  <w:abstractNum w:abstractNumId="3" w15:restartNumberingAfterBreak="0">
    <w:nsid w:val="315704BA"/>
    <w:multiLevelType w:val="hybridMultilevel"/>
    <w:tmpl w:val="0D688C30"/>
    <w:lvl w:ilvl="0" w:tplc="78445E66">
      <w:numFmt w:val="bullet"/>
      <w:lvlText w:val=""/>
      <w:lvlJc w:val="left"/>
      <w:pPr>
        <w:ind w:left="830" w:hanging="361"/>
      </w:pPr>
      <w:rPr>
        <w:rFonts w:ascii="Symbol" w:eastAsia="Symbol" w:hAnsi="Symbol" w:cs="Symbol" w:hint="default"/>
        <w:w w:val="100"/>
        <w:sz w:val="24"/>
        <w:szCs w:val="24"/>
        <w:lang w:val="tr-TR" w:eastAsia="en-US" w:bidi="ar-SA"/>
      </w:rPr>
    </w:lvl>
    <w:lvl w:ilvl="1" w:tplc="C936979C">
      <w:numFmt w:val="bullet"/>
      <w:lvlText w:val="•"/>
      <w:lvlJc w:val="left"/>
      <w:pPr>
        <w:ind w:left="1449" w:hanging="361"/>
      </w:pPr>
      <w:rPr>
        <w:rFonts w:hint="default"/>
        <w:lang w:val="tr-TR" w:eastAsia="en-US" w:bidi="ar-SA"/>
      </w:rPr>
    </w:lvl>
    <w:lvl w:ilvl="2" w:tplc="C5C0DB40">
      <w:numFmt w:val="bullet"/>
      <w:lvlText w:val="•"/>
      <w:lvlJc w:val="left"/>
      <w:pPr>
        <w:ind w:left="2058" w:hanging="361"/>
      </w:pPr>
      <w:rPr>
        <w:rFonts w:hint="default"/>
        <w:lang w:val="tr-TR" w:eastAsia="en-US" w:bidi="ar-SA"/>
      </w:rPr>
    </w:lvl>
    <w:lvl w:ilvl="3" w:tplc="C5DE9216">
      <w:numFmt w:val="bullet"/>
      <w:lvlText w:val="•"/>
      <w:lvlJc w:val="left"/>
      <w:pPr>
        <w:ind w:left="2668" w:hanging="361"/>
      </w:pPr>
      <w:rPr>
        <w:rFonts w:hint="default"/>
        <w:lang w:val="tr-TR" w:eastAsia="en-US" w:bidi="ar-SA"/>
      </w:rPr>
    </w:lvl>
    <w:lvl w:ilvl="4" w:tplc="EFB21FD8">
      <w:numFmt w:val="bullet"/>
      <w:lvlText w:val="•"/>
      <w:lvlJc w:val="left"/>
      <w:pPr>
        <w:ind w:left="3277" w:hanging="361"/>
      </w:pPr>
      <w:rPr>
        <w:rFonts w:hint="default"/>
        <w:lang w:val="tr-TR" w:eastAsia="en-US" w:bidi="ar-SA"/>
      </w:rPr>
    </w:lvl>
    <w:lvl w:ilvl="5" w:tplc="0876DC38">
      <w:numFmt w:val="bullet"/>
      <w:lvlText w:val="•"/>
      <w:lvlJc w:val="left"/>
      <w:pPr>
        <w:ind w:left="3887" w:hanging="361"/>
      </w:pPr>
      <w:rPr>
        <w:rFonts w:hint="default"/>
        <w:lang w:val="tr-TR" w:eastAsia="en-US" w:bidi="ar-SA"/>
      </w:rPr>
    </w:lvl>
    <w:lvl w:ilvl="6" w:tplc="0C021F4C">
      <w:numFmt w:val="bullet"/>
      <w:lvlText w:val="•"/>
      <w:lvlJc w:val="left"/>
      <w:pPr>
        <w:ind w:left="4496" w:hanging="361"/>
      </w:pPr>
      <w:rPr>
        <w:rFonts w:hint="default"/>
        <w:lang w:val="tr-TR" w:eastAsia="en-US" w:bidi="ar-SA"/>
      </w:rPr>
    </w:lvl>
    <w:lvl w:ilvl="7" w:tplc="2D06B9C4">
      <w:numFmt w:val="bullet"/>
      <w:lvlText w:val="•"/>
      <w:lvlJc w:val="left"/>
      <w:pPr>
        <w:ind w:left="5105" w:hanging="361"/>
      </w:pPr>
      <w:rPr>
        <w:rFonts w:hint="default"/>
        <w:lang w:val="tr-TR" w:eastAsia="en-US" w:bidi="ar-SA"/>
      </w:rPr>
    </w:lvl>
    <w:lvl w:ilvl="8" w:tplc="3AB8152E">
      <w:numFmt w:val="bullet"/>
      <w:lvlText w:val="•"/>
      <w:lvlJc w:val="left"/>
      <w:pPr>
        <w:ind w:left="5715" w:hanging="361"/>
      </w:pPr>
      <w:rPr>
        <w:rFonts w:hint="default"/>
        <w:lang w:val="tr-TR" w:eastAsia="en-US" w:bidi="ar-SA"/>
      </w:rPr>
    </w:lvl>
  </w:abstractNum>
  <w:abstractNum w:abstractNumId="4" w15:restartNumberingAfterBreak="0">
    <w:nsid w:val="33E221BA"/>
    <w:multiLevelType w:val="hybridMultilevel"/>
    <w:tmpl w:val="27067F74"/>
    <w:lvl w:ilvl="0" w:tplc="6DBE785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FB9611D"/>
    <w:multiLevelType w:val="hybridMultilevel"/>
    <w:tmpl w:val="E51294D4"/>
    <w:lvl w:ilvl="0" w:tplc="3140B17A">
      <w:numFmt w:val="bullet"/>
      <w:lvlText w:val=""/>
      <w:lvlJc w:val="left"/>
      <w:pPr>
        <w:ind w:left="1557" w:hanging="360"/>
      </w:pPr>
      <w:rPr>
        <w:rFonts w:ascii="Symbol" w:eastAsia="Symbol" w:hAnsi="Symbol" w:cs="Symbol" w:hint="default"/>
        <w:w w:val="100"/>
        <w:sz w:val="24"/>
        <w:szCs w:val="24"/>
        <w:lang w:val="tr-TR" w:eastAsia="en-US" w:bidi="ar-SA"/>
      </w:rPr>
    </w:lvl>
    <w:lvl w:ilvl="1" w:tplc="2D64A558">
      <w:numFmt w:val="bullet"/>
      <w:lvlText w:val="•"/>
      <w:lvlJc w:val="left"/>
      <w:pPr>
        <w:ind w:left="2334" w:hanging="360"/>
      </w:pPr>
      <w:rPr>
        <w:rFonts w:hint="default"/>
        <w:lang w:val="tr-TR" w:eastAsia="en-US" w:bidi="ar-SA"/>
      </w:rPr>
    </w:lvl>
    <w:lvl w:ilvl="2" w:tplc="A782C032">
      <w:numFmt w:val="bullet"/>
      <w:lvlText w:val="•"/>
      <w:lvlJc w:val="left"/>
      <w:pPr>
        <w:ind w:left="3108" w:hanging="360"/>
      </w:pPr>
      <w:rPr>
        <w:rFonts w:hint="default"/>
        <w:lang w:val="tr-TR" w:eastAsia="en-US" w:bidi="ar-SA"/>
      </w:rPr>
    </w:lvl>
    <w:lvl w:ilvl="3" w:tplc="D592E398">
      <w:numFmt w:val="bullet"/>
      <w:lvlText w:val="•"/>
      <w:lvlJc w:val="left"/>
      <w:pPr>
        <w:ind w:left="3883" w:hanging="360"/>
      </w:pPr>
      <w:rPr>
        <w:rFonts w:hint="default"/>
        <w:lang w:val="tr-TR" w:eastAsia="en-US" w:bidi="ar-SA"/>
      </w:rPr>
    </w:lvl>
    <w:lvl w:ilvl="4" w:tplc="E18E82EA">
      <w:numFmt w:val="bullet"/>
      <w:lvlText w:val="•"/>
      <w:lvlJc w:val="left"/>
      <w:pPr>
        <w:ind w:left="4657" w:hanging="360"/>
      </w:pPr>
      <w:rPr>
        <w:rFonts w:hint="default"/>
        <w:lang w:val="tr-TR" w:eastAsia="en-US" w:bidi="ar-SA"/>
      </w:rPr>
    </w:lvl>
    <w:lvl w:ilvl="5" w:tplc="D72A03F8">
      <w:numFmt w:val="bullet"/>
      <w:lvlText w:val="•"/>
      <w:lvlJc w:val="left"/>
      <w:pPr>
        <w:ind w:left="5432" w:hanging="360"/>
      </w:pPr>
      <w:rPr>
        <w:rFonts w:hint="default"/>
        <w:lang w:val="tr-TR" w:eastAsia="en-US" w:bidi="ar-SA"/>
      </w:rPr>
    </w:lvl>
    <w:lvl w:ilvl="6" w:tplc="993AE1A8">
      <w:numFmt w:val="bullet"/>
      <w:lvlText w:val="•"/>
      <w:lvlJc w:val="left"/>
      <w:pPr>
        <w:ind w:left="6206" w:hanging="360"/>
      </w:pPr>
      <w:rPr>
        <w:rFonts w:hint="default"/>
        <w:lang w:val="tr-TR" w:eastAsia="en-US" w:bidi="ar-SA"/>
      </w:rPr>
    </w:lvl>
    <w:lvl w:ilvl="7" w:tplc="8B1886C6">
      <w:numFmt w:val="bullet"/>
      <w:lvlText w:val="•"/>
      <w:lvlJc w:val="left"/>
      <w:pPr>
        <w:ind w:left="6980" w:hanging="360"/>
      </w:pPr>
      <w:rPr>
        <w:rFonts w:hint="default"/>
        <w:lang w:val="tr-TR" w:eastAsia="en-US" w:bidi="ar-SA"/>
      </w:rPr>
    </w:lvl>
    <w:lvl w:ilvl="8" w:tplc="BE6CBCE8">
      <w:numFmt w:val="bullet"/>
      <w:lvlText w:val="•"/>
      <w:lvlJc w:val="left"/>
      <w:pPr>
        <w:ind w:left="7755" w:hanging="360"/>
      </w:pPr>
      <w:rPr>
        <w:rFonts w:hint="default"/>
        <w:lang w:val="tr-TR" w:eastAsia="en-US" w:bidi="ar-SA"/>
      </w:rPr>
    </w:lvl>
  </w:abstractNum>
  <w:abstractNum w:abstractNumId="6" w15:restartNumberingAfterBreak="0">
    <w:nsid w:val="5A872518"/>
    <w:multiLevelType w:val="hybridMultilevel"/>
    <w:tmpl w:val="A8289850"/>
    <w:lvl w:ilvl="0" w:tplc="C316BF1E">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588E9370">
      <w:numFmt w:val="bullet"/>
      <w:lvlText w:val="•"/>
      <w:lvlJc w:val="left"/>
      <w:pPr>
        <w:ind w:left="1449" w:hanging="361"/>
      </w:pPr>
      <w:rPr>
        <w:rFonts w:hint="default"/>
        <w:lang w:val="tr-TR" w:eastAsia="en-US" w:bidi="ar-SA"/>
      </w:rPr>
    </w:lvl>
    <w:lvl w:ilvl="2" w:tplc="992212D6">
      <w:numFmt w:val="bullet"/>
      <w:lvlText w:val="•"/>
      <w:lvlJc w:val="left"/>
      <w:pPr>
        <w:ind w:left="2058" w:hanging="361"/>
      </w:pPr>
      <w:rPr>
        <w:rFonts w:hint="default"/>
        <w:lang w:val="tr-TR" w:eastAsia="en-US" w:bidi="ar-SA"/>
      </w:rPr>
    </w:lvl>
    <w:lvl w:ilvl="3" w:tplc="0610057C">
      <w:numFmt w:val="bullet"/>
      <w:lvlText w:val="•"/>
      <w:lvlJc w:val="left"/>
      <w:pPr>
        <w:ind w:left="2668" w:hanging="361"/>
      </w:pPr>
      <w:rPr>
        <w:rFonts w:hint="default"/>
        <w:lang w:val="tr-TR" w:eastAsia="en-US" w:bidi="ar-SA"/>
      </w:rPr>
    </w:lvl>
    <w:lvl w:ilvl="4" w:tplc="DCF8CDDE">
      <w:numFmt w:val="bullet"/>
      <w:lvlText w:val="•"/>
      <w:lvlJc w:val="left"/>
      <w:pPr>
        <w:ind w:left="3277" w:hanging="361"/>
      </w:pPr>
      <w:rPr>
        <w:rFonts w:hint="default"/>
        <w:lang w:val="tr-TR" w:eastAsia="en-US" w:bidi="ar-SA"/>
      </w:rPr>
    </w:lvl>
    <w:lvl w:ilvl="5" w:tplc="4668907E">
      <w:numFmt w:val="bullet"/>
      <w:lvlText w:val="•"/>
      <w:lvlJc w:val="left"/>
      <w:pPr>
        <w:ind w:left="3887" w:hanging="361"/>
      </w:pPr>
      <w:rPr>
        <w:rFonts w:hint="default"/>
        <w:lang w:val="tr-TR" w:eastAsia="en-US" w:bidi="ar-SA"/>
      </w:rPr>
    </w:lvl>
    <w:lvl w:ilvl="6" w:tplc="ABB02E1E">
      <w:numFmt w:val="bullet"/>
      <w:lvlText w:val="•"/>
      <w:lvlJc w:val="left"/>
      <w:pPr>
        <w:ind w:left="4496" w:hanging="361"/>
      </w:pPr>
      <w:rPr>
        <w:rFonts w:hint="default"/>
        <w:lang w:val="tr-TR" w:eastAsia="en-US" w:bidi="ar-SA"/>
      </w:rPr>
    </w:lvl>
    <w:lvl w:ilvl="7" w:tplc="7E2860C6">
      <w:numFmt w:val="bullet"/>
      <w:lvlText w:val="•"/>
      <w:lvlJc w:val="left"/>
      <w:pPr>
        <w:ind w:left="5105" w:hanging="361"/>
      </w:pPr>
      <w:rPr>
        <w:rFonts w:hint="default"/>
        <w:lang w:val="tr-TR" w:eastAsia="en-US" w:bidi="ar-SA"/>
      </w:rPr>
    </w:lvl>
    <w:lvl w:ilvl="8" w:tplc="08F6336E">
      <w:numFmt w:val="bullet"/>
      <w:lvlText w:val="•"/>
      <w:lvlJc w:val="left"/>
      <w:pPr>
        <w:ind w:left="5715" w:hanging="361"/>
      </w:pPr>
      <w:rPr>
        <w:rFonts w:hint="default"/>
        <w:lang w:val="tr-TR" w:eastAsia="en-US" w:bidi="ar-SA"/>
      </w:rPr>
    </w:lvl>
  </w:abstractNum>
  <w:abstractNum w:abstractNumId="7" w15:restartNumberingAfterBreak="0">
    <w:nsid w:val="5F0E7750"/>
    <w:multiLevelType w:val="hybridMultilevel"/>
    <w:tmpl w:val="0D6687EE"/>
    <w:lvl w:ilvl="0" w:tplc="17A2E9D8">
      <w:start w:val="1"/>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99225172">
      <w:numFmt w:val="bullet"/>
      <w:lvlText w:val="•"/>
      <w:lvlJc w:val="left"/>
      <w:pPr>
        <w:ind w:left="1449" w:hanging="361"/>
      </w:pPr>
      <w:rPr>
        <w:rFonts w:hint="default"/>
        <w:lang w:val="tr-TR" w:eastAsia="en-US" w:bidi="ar-SA"/>
      </w:rPr>
    </w:lvl>
    <w:lvl w:ilvl="2" w:tplc="FCBC77BA">
      <w:numFmt w:val="bullet"/>
      <w:lvlText w:val="•"/>
      <w:lvlJc w:val="left"/>
      <w:pPr>
        <w:ind w:left="2058" w:hanging="361"/>
      </w:pPr>
      <w:rPr>
        <w:rFonts w:hint="default"/>
        <w:lang w:val="tr-TR" w:eastAsia="en-US" w:bidi="ar-SA"/>
      </w:rPr>
    </w:lvl>
    <w:lvl w:ilvl="3" w:tplc="8AC677E6">
      <w:numFmt w:val="bullet"/>
      <w:lvlText w:val="•"/>
      <w:lvlJc w:val="left"/>
      <w:pPr>
        <w:ind w:left="2668" w:hanging="361"/>
      </w:pPr>
      <w:rPr>
        <w:rFonts w:hint="default"/>
        <w:lang w:val="tr-TR" w:eastAsia="en-US" w:bidi="ar-SA"/>
      </w:rPr>
    </w:lvl>
    <w:lvl w:ilvl="4" w:tplc="379CB63A">
      <w:numFmt w:val="bullet"/>
      <w:lvlText w:val="•"/>
      <w:lvlJc w:val="left"/>
      <w:pPr>
        <w:ind w:left="3277" w:hanging="361"/>
      </w:pPr>
      <w:rPr>
        <w:rFonts w:hint="default"/>
        <w:lang w:val="tr-TR" w:eastAsia="en-US" w:bidi="ar-SA"/>
      </w:rPr>
    </w:lvl>
    <w:lvl w:ilvl="5" w:tplc="48FECBD0">
      <w:numFmt w:val="bullet"/>
      <w:lvlText w:val="•"/>
      <w:lvlJc w:val="left"/>
      <w:pPr>
        <w:ind w:left="3887" w:hanging="361"/>
      </w:pPr>
      <w:rPr>
        <w:rFonts w:hint="default"/>
        <w:lang w:val="tr-TR" w:eastAsia="en-US" w:bidi="ar-SA"/>
      </w:rPr>
    </w:lvl>
    <w:lvl w:ilvl="6" w:tplc="655E268C">
      <w:numFmt w:val="bullet"/>
      <w:lvlText w:val="•"/>
      <w:lvlJc w:val="left"/>
      <w:pPr>
        <w:ind w:left="4496" w:hanging="361"/>
      </w:pPr>
      <w:rPr>
        <w:rFonts w:hint="default"/>
        <w:lang w:val="tr-TR" w:eastAsia="en-US" w:bidi="ar-SA"/>
      </w:rPr>
    </w:lvl>
    <w:lvl w:ilvl="7" w:tplc="3AE01538">
      <w:numFmt w:val="bullet"/>
      <w:lvlText w:val="•"/>
      <w:lvlJc w:val="left"/>
      <w:pPr>
        <w:ind w:left="5105" w:hanging="361"/>
      </w:pPr>
      <w:rPr>
        <w:rFonts w:hint="default"/>
        <w:lang w:val="tr-TR" w:eastAsia="en-US" w:bidi="ar-SA"/>
      </w:rPr>
    </w:lvl>
    <w:lvl w:ilvl="8" w:tplc="7D7A4C64">
      <w:numFmt w:val="bullet"/>
      <w:lvlText w:val="•"/>
      <w:lvlJc w:val="left"/>
      <w:pPr>
        <w:ind w:left="5715" w:hanging="361"/>
      </w:pPr>
      <w:rPr>
        <w:rFonts w:hint="default"/>
        <w:lang w:val="tr-TR" w:eastAsia="en-US" w:bidi="ar-SA"/>
      </w:rPr>
    </w:lvl>
  </w:abstractNum>
  <w:abstractNum w:abstractNumId="8" w15:restartNumberingAfterBreak="0">
    <w:nsid w:val="6A9C2303"/>
    <w:multiLevelType w:val="hybridMultilevel"/>
    <w:tmpl w:val="E07470EA"/>
    <w:lvl w:ilvl="0" w:tplc="47448524">
      <w:start w:val="6"/>
      <w:numFmt w:val="decimal"/>
      <w:lvlText w:val="%1-"/>
      <w:lvlJc w:val="left"/>
      <w:pPr>
        <w:ind w:left="830" w:hanging="361"/>
      </w:pPr>
      <w:rPr>
        <w:rFonts w:ascii="Times New Roman" w:eastAsia="Times New Roman" w:hAnsi="Times New Roman" w:cs="Times New Roman" w:hint="default"/>
        <w:w w:val="100"/>
        <w:sz w:val="24"/>
        <w:szCs w:val="24"/>
        <w:lang w:val="tr-TR" w:eastAsia="en-US" w:bidi="ar-SA"/>
      </w:rPr>
    </w:lvl>
    <w:lvl w:ilvl="1" w:tplc="148CA5E0">
      <w:numFmt w:val="bullet"/>
      <w:lvlText w:val="•"/>
      <w:lvlJc w:val="left"/>
      <w:pPr>
        <w:ind w:left="1449" w:hanging="361"/>
      </w:pPr>
      <w:rPr>
        <w:rFonts w:hint="default"/>
        <w:lang w:val="tr-TR" w:eastAsia="en-US" w:bidi="ar-SA"/>
      </w:rPr>
    </w:lvl>
    <w:lvl w:ilvl="2" w:tplc="2EFA7EF4">
      <w:numFmt w:val="bullet"/>
      <w:lvlText w:val="•"/>
      <w:lvlJc w:val="left"/>
      <w:pPr>
        <w:ind w:left="2058" w:hanging="361"/>
      </w:pPr>
      <w:rPr>
        <w:rFonts w:hint="default"/>
        <w:lang w:val="tr-TR" w:eastAsia="en-US" w:bidi="ar-SA"/>
      </w:rPr>
    </w:lvl>
    <w:lvl w:ilvl="3" w:tplc="DFFEBBF8">
      <w:numFmt w:val="bullet"/>
      <w:lvlText w:val="•"/>
      <w:lvlJc w:val="left"/>
      <w:pPr>
        <w:ind w:left="2668" w:hanging="361"/>
      </w:pPr>
      <w:rPr>
        <w:rFonts w:hint="default"/>
        <w:lang w:val="tr-TR" w:eastAsia="en-US" w:bidi="ar-SA"/>
      </w:rPr>
    </w:lvl>
    <w:lvl w:ilvl="4" w:tplc="C85043CC">
      <w:numFmt w:val="bullet"/>
      <w:lvlText w:val="•"/>
      <w:lvlJc w:val="left"/>
      <w:pPr>
        <w:ind w:left="3277" w:hanging="361"/>
      </w:pPr>
      <w:rPr>
        <w:rFonts w:hint="default"/>
        <w:lang w:val="tr-TR" w:eastAsia="en-US" w:bidi="ar-SA"/>
      </w:rPr>
    </w:lvl>
    <w:lvl w:ilvl="5" w:tplc="515C87B6">
      <w:numFmt w:val="bullet"/>
      <w:lvlText w:val="•"/>
      <w:lvlJc w:val="left"/>
      <w:pPr>
        <w:ind w:left="3887" w:hanging="361"/>
      </w:pPr>
      <w:rPr>
        <w:rFonts w:hint="default"/>
        <w:lang w:val="tr-TR" w:eastAsia="en-US" w:bidi="ar-SA"/>
      </w:rPr>
    </w:lvl>
    <w:lvl w:ilvl="6" w:tplc="DAA0BA48">
      <w:numFmt w:val="bullet"/>
      <w:lvlText w:val="•"/>
      <w:lvlJc w:val="left"/>
      <w:pPr>
        <w:ind w:left="4496" w:hanging="361"/>
      </w:pPr>
      <w:rPr>
        <w:rFonts w:hint="default"/>
        <w:lang w:val="tr-TR" w:eastAsia="en-US" w:bidi="ar-SA"/>
      </w:rPr>
    </w:lvl>
    <w:lvl w:ilvl="7" w:tplc="D7C2AEE4">
      <w:numFmt w:val="bullet"/>
      <w:lvlText w:val="•"/>
      <w:lvlJc w:val="left"/>
      <w:pPr>
        <w:ind w:left="5105" w:hanging="361"/>
      </w:pPr>
      <w:rPr>
        <w:rFonts w:hint="default"/>
        <w:lang w:val="tr-TR" w:eastAsia="en-US" w:bidi="ar-SA"/>
      </w:rPr>
    </w:lvl>
    <w:lvl w:ilvl="8" w:tplc="E0E67F28">
      <w:numFmt w:val="bullet"/>
      <w:lvlText w:val="•"/>
      <w:lvlJc w:val="left"/>
      <w:pPr>
        <w:ind w:left="5715" w:hanging="361"/>
      </w:pPr>
      <w:rPr>
        <w:rFonts w:hint="default"/>
        <w:lang w:val="tr-TR" w:eastAsia="en-US" w:bidi="ar-SA"/>
      </w:rPr>
    </w:lvl>
  </w:abstractNum>
  <w:abstractNum w:abstractNumId="9" w15:restartNumberingAfterBreak="0">
    <w:nsid w:val="79E04E10"/>
    <w:multiLevelType w:val="hybridMultilevel"/>
    <w:tmpl w:val="7AFEE55C"/>
    <w:lvl w:ilvl="0" w:tplc="5710789C">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7"/>
  </w:num>
  <w:num w:numId="6">
    <w:abstractNumId w:val="0"/>
  </w:num>
  <w:num w:numId="7">
    <w:abstractNumId w:val="2"/>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7F"/>
    <w:rsid w:val="0004197F"/>
    <w:rsid w:val="000B1293"/>
    <w:rsid w:val="000B7AD9"/>
    <w:rsid w:val="00241CD2"/>
    <w:rsid w:val="002B7ADF"/>
    <w:rsid w:val="002E726E"/>
    <w:rsid w:val="003351F1"/>
    <w:rsid w:val="003370C0"/>
    <w:rsid w:val="0043248B"/>
    <w:rsid w:val="004B2D2E"/>
    <w:rsid w:val="005B2077"/>
    <w:rsid w:val="005D630F"/>
    <w:rsid w:val="005F7702"/>
    <w:rsid w:val="00667EBE"/>
    <w:rsid w:val="006B4654"/>
    <w:rsid w:val="006C7A18"/>
    <w:rsid w:val="00706D6A"/>
    <w:rsid w:val="00780873"/>
    <w:rsid w:val="00785C5D"/>
    <w:rsid w:val="007D2D14"/>
    <w:rsid w:val="008E6884"/>
    <w:rsid w:val="008F158F"/>
    <w:rsid w:val="008F195F"/>
    <w:rsid w:val="009B47A8"/>
    <w:rsid w:val="00A47517"/>
    <w:rsid w:val="00A523CC"/>
    <w:rsid w:val="00AE69B9"/>
    <w:rsid w:val="00B56A88"/>
    <w:rsid w:val="00B71990"/>
    <w:rsid w:val="00BF4993"/>
    <w:rsid w:val="00C338BE"/>
    <w:rsid w:val="00C4082F"/>
    <w:rsid w:val="00D00709"/>
    <w:rsid w:val="00D41BE3"/>
    <w:rsid w:val="00DA712E"/>
    <w:rsid w:val="00DC2AE9"/>
    <w:rsid w:val="00E9602E"/>
    <w:rsid w:val="00EB02C1"/>
    <w:rsid w:val="00F15516"/>
    <w:rsid w:val="00FA1B3D"/>
    <w:rsid w:val="00FD69B3"/>
    <w:rsid w:val="00FF0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94869"/>
  <w15:docId w15:val="{76F6A305-966A-4C92-94C6-72F07B1F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185"/>
      <w:ind w:left="2789" w:right="2791"/>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1557" w:hanging="361"/>
    </w:pPr>
  </w:style>
  <w:style w:type="paragraph" w:customStyle="1" w:styleId="TableParagraph">
    <w:name w:val="Table Paragraph"/>
    <w:basedOn w:val="Normal"/>
    <w:uiPriority w:val="1"/>
    <w:qFormat/>
    <w:pPr>
      <w:spacing w:line="268" w:lineRule="exact"/>
      <w:ind w:left="830"/>
    </w:pPr>
  </w:style>
  <w:style w:type="paragraph" w:styleId="stBilgi">
    <w:name w:val="header"/>
    <w:basedOn w:val="Normal"/>
    <w:link w:val="stBilgiChar"/>
    <w:uiPriority w:val="99"/>
    <w:unhideWhenUsed/>
    <w:rsid w:val="004B2D2E"/>
    <w:pPr>
      <w:tabs>
        <w:tab w:val="center" w:pos="4536"/>
        <w:tab w:val="right" w:pos="9072"/>
      </w:tabs>
    </w:pPr>
  </w:style>
  <w:style w:type="character" w:customStyle="1" w:styleId="stBilgiChar">
    <w:name w:val="Üst Bilgi Char"/>
    <w:basedOn w:val="VarsaylanParagrafYazTipi"/>
    <w:link w:val="stBilgi"/>
    <w:uiPriority w:val="99"/>
    <w:rsid w:val="004B2D2E"/>
    <w:rPr>
      <w:rFonts w:ascii="Times New Roman" w:eastAsia="Times New Roman" w:hAnsi="Times New Roman" w:cs="Times New Roman"/>
      <w:lang w:val="tr-TR"/>
    </w:rPr>
  </w:style>
  <w:style w:type="paragraph" w:styleId="AltBilgi">
    <w:name w:val="footer"/>
    <w:basedOn w:val="Normal"/>
    <w:link w:val="AltBilgiChar"/>
    <w:uiPriority w:val="99"/>
    <w:unhideWhenUsed/>
    <w:rsid w:val="004B2D2E"/>
    <w:pPr>
      <w:tabs>
        <w:tab w:val="center" w:pos="4536"/>
        <w:tab w:val="right" w:pos="9072"/>
      </w:tabs>
    </w:pPr>
  </w:style>
  <w:style w:type="character" w:customStyle="1" w:styleId="AltBilgiChar">
    <w:name w:val="Alt Bilgi Char"/>
    <w:basedOn w:val="VarsaylanParagrafYazTipi"/>
    <w:link w:val="AltBilgi"/>
    <w:uiPriority w:val="99"/>
    <w:rsid w:val="004B2D2E"/>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787371">
      <w:bodyDiv w:val="1"/>
      <w:marLeft w:val="0"/>
      <w:marRight w:val="0"/>
      <w:marTop w:val="0"/>
      <w:marBottom w:val="0"/>
      <w:divBdr>
        <w:top w:val="none" w:sz="0" w:space="0" w:color="auto"/>
        <w:left w:val="none" w:sz="0" w:space="0" w:color="auto"/>
        <w:bottom w:val="none" w:sz="0" w:space="0" w:color="auto"/>
        <w:right w:val="none" w:sz="0" w:space="0" w:color="auto"/>
      </w:divBdr>
      <w:divsChild>
        <w:div w:id="1972396598">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7921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tayfun bulut</dc:creator>
  <cp:lastModifiedBy>USER</cp:lastModifiedBy>
  <cp:revision>2</cp:revision>
  <dcterms:created xsi:type="dcterms:W3CDTF">2024-01-12T12:11:00Z</dcterms:created>
  <dcterms:modified xsi:type="dcterms:W3CDTF">2024-01-12T12:11:00Z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2023-09-11T00:00:00Z</vt:filetime>
  </property>
</Properties>
</file>